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6"/>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29"/>
        <w:gridCol w:w="3237"/>
        <w:gridCol w:w="457"/>
        <w:gridCol w:w="3694"/>
        <w:gridCol w:w="3694"/>
      </w:tblGrid>
      <w:tr w:rsidR="003060B9" w:rsidTr="00D55A6E">
        <w:trPr>
          <w:trHeight w:val="7144"/>
        </w:trPr>
        <w:tc>
          <w:tcPr>
            <w:tcW w:w="3465" w:type="dxa"/>
            <w:tcBorders>
              <w:bottom w:val="dashed" w:sz="4" w:space="0" w:color="auto"/>
            </w:tcBorders>
          </w:tcPr>
          <w:p w:rsidR="003060B9" w:rsidRPr="00786C54" w:rsidRDefault="003060B9" w:rsidP="00D55A6E">
            <w:pPr>
              <w:spacing w:after="0"/>
              <w:rPr>
                <w:b/>
              </w:rPr>
            </w:pPr>
            <w:bookmarkStart w:id="0" w:name="_GoBack"/>
            <w:bookmarkEnd w:id="0"/>
            <w:r w:rsidRPr="00786C54">
              <w:rPr>
                <w:b/>
              </w:rPr>
              <w:t>Maths</w:t>
            </w:r>
          </w:p>
          <w:p w:rsidR="003060B9" w:rsidRPr="00850E29" w:rsidRDefault="003060B9" w:rsidP="00D55A6E">
            <w:pPr>
              <w:spacing w:after="0"/>
              <w:rPr>
                <w:rFonts w:ascii="Arial Narrow" w:hAnsi="Arial Narrow"/>
                <w:b/>
                <w:sz w:val="24"/>
                <w:szCs w:val="24"/>
              </w:rPr>
            </w:pPr>
            <w:r w:rsidRPr="00850E29">
              <w:rPr>
                <w:rFonts w:ascii="Arial Narrow" w:hAnsi="Arial Narrow"/>
                <w:b/>
                <w:sz w:val="24"/>
                <w:szCs w:val="24"/>
              </w:rPr>
              <w:t>This term we will study:</w:t>
            </w:r>
          </w:p>
          <w:p w:rsidR="009C69C3" w:rsidRPr="002E5A0D" w:rsidRDefault="009C69C3" w:rsidP="009C69C3">
            <w:pPr>
              <w:spacing w:after="0"/>
              <w:rPr>
                <w:rFonts w:ascii="Arial Narrow" w:hAnsi="Arial Narrow"/>
                <w:sz w:val="20"/>
                <w:szCs w:val="20"/>
              </w:rPr>
            </w:pPr>
            <w:r w:rsidRPr="002E5A0D">
              <w:rPr>
                <w:rFonts w:ascii="Arial Narrow" w:hAnsi="Arial Narrow"/>
                <w:sz w:val="20"/>
                <w:szCs w:val="20"/>
              </w:rPr>
              <w:t>Roman numerals</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Recall and use multiplication and</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division facts for multiplication</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proofErr w:type="gramStart"/>
            <w:r w:rsidRPr="002E5A0D">
              <w:rPr>
                <w:rFonts w:ascii="Arial Narrow" w:hAnsi="Arial Narrow" w:cs="Calibri"/>
                <w:sz w:val="20"/>
                <w:szCs w:val="20"/>
              </w:rPr>
              <w:t>tables</w:t>
            </w:r>
            <w:proofErr w:type="gramEnd"/>
            <w:r w:rsidRPr="002E5A0D">
              <w:rPr>
                <w:rFonts w:ascii="Arial Narrow" w:hAnsi="Arial Narrow" w:cs="Calibri"/>
                <w:sz w:val="20"/>
                <w:szCs w:val="20"/>
              </w:rPr>
              <w:t xml:space="preserve"> up to 12 </w:t>
            </w:r>
            <w:r w:rsidRPr="002E5A0D">
              <w:rPr>
                <w:rFonts w:ascii="Arial Narrow" w:hAnsi="Arial Narrow" w:cs="Cambria Math"/>
                <w:sz w:val="20"/>
                <w:szCs w:val="20"/>
              </w:rPr>
              <w:t xml:space="preserve">× </w:t>
            </w:r>
            <w:r w:rsidRPr="002E5A0D">
              <w:rPr>
                <w:rFonts w:ascii="Arial Narrow" w:hAnsi="Arial Narrow" w:cs="Calibri"/>
                <w:sz w:val="20"/>
                <w:szCs w:val="20"/>
              </w:rPr>
              <w:t>12.</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Bold"/>
                <w:bCs/>
                <w:sz w:val="20"/>
                <w:szCs w:val="20"/>
              </w:rPr>
              <w:t xml:space="preserve">Count in multiples of 6, 7, </w:t>
            </w:r>
            <w:proofErr w:type="gramStart"/>
            <w:r w:rsidRPr="002E5A0D">
              <w:rPr>
                <w:rFonts w:ascii="Arial Narrow" w:hAnsi="Arial Narrow" w:cs="Calibri,Bold"/>
                <w:bCs/>
                <w:sz w:val="20"/>
                <w:szCs w:val="20"/>
              </w:rPr>
              <w:t>9</w:t>
            </w:r>
            <w:proofErr w:type="gramEnd"/>
            <w:r w:rsidRPr="002E5A0D">
              <w:rPr>
                <w:rFonts w:ascii="Arial Narrow" w:hAnsi="Arial Narrow" w:cs="Calibri,Bold"/>
                <w:bCs/>
                <w:sz w:val="20"/>
                <w:szCs w:val="20"/>
              </w:rPr>
              <w:t xml:space="preserve">. </w:t>
            </w:r>
            <w:r w:rsidRPr="002E5A0D">
              <w:rPr>
                <w:rFonts w:ascii="Arial Narrow" w:hAnsi="Arial Narrow" w:cs="Calibri"/>
                <w:sz w:val="20"/>
                <w:szCs w:val="20"/>
              </w:rPr>
              <w:t>25</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and 1000</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Use place value, known and</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derived facts to multiply and</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divide mentally, including:</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multiplying by 0 and 1; dividing</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by 1; multiplying together three</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proofErr w:type="gramStart"/>
            <w:r w:rsidRPr="002E5A0D">
              <w:rPr>
                <w:rFonts w:ascii="Arial Narrow" w:hAnsi="Arial Narrow" w:cs="Calibri"/>
                <w:sz w:val="20"/>
                <w:szCs w:val="20"/>
              </w:rPr>
              <w:t>numbers</w:t>
            </w:r>
            <w:proofErr w:type="gramEnd"/>
            <w:r w:rsidRPr="002E5A0D">
              <w:rPr>
                <w:rFonts w:ascii="Arial Narrow" w:hAnsi="Arial Narrow" w:cs="Calibri"/>
                <w:sz w:val="20"/>
                <w:szCs w:val="20"/>
              </w:rPr>
              <w:t>.</w:t>
            </w:r>
          </w:p>
          <w:p w:rsidR="002E5A0D" w:rsidRPr="002E5A0D" w:rsidRDefault="002E5A0D" w:rsidP="002E5A0D">
            <w:pPr>
              <w:autoSpaceDE w:val="0"/>
              <w:autoSpaceDN w:val="0"/>
              <w:adjustRightInd w:val="0"/>
              <w:spacing w:after="0" w:line="240" w:lineRule="auto"/>
              <w:rPr>
                <w:rFonts w:ascii="Arial Narrow" w:hAnsi="Arial Narrow" w:cs="Calibri,Bold"/>
                <w:bCs/>
                <w:sz w:val="20"/>
                <w:szCs w:val="20"/>
              </w:rPr>
            </w:pPr>
            <w:r w:rsidRPr="002E5A0D">
              <w:rPr>
                <w:rFonts w:ascii="Arial Narrow" w:hAnsi="Arial Narrow" w:cs="Calibri,Bold"/>
                <w:bCs/>
                <w:sz w:val="20"/>
                <w:szCs w:val="20"/>
              </w:rPr>
              <w:t>Solve problems involving</w:t>
            </w:r>
          </w:p>
          <w:p w:rsidR="002E5A0D" w:rsidRPr="002E5A0D" w:rsidRDefault="002E5A0D" w:rsidP="002E5A0D">
            <w:pPr>
              <w:autoSpaceDE w:val="0"/>
              <w:autoSpaceDN w:val="0"/>
              <w:adjustRightInd w:val="0"/>
              <w:spacing w:after="0" w:line="240" w:lineRule="auto"/>
              <w:rPr>
                <w:rFonts w:ascii="Arial Narrow" w:hAnsi="Arial Narrow" w:cs="Calibri,Bold"/>
                <w:bCs/>
                <w:sz w:val="20"/>
                <w:szCs w:val="20"/>
              </w:rPr>
            </w:pPr>
            <w:r w:rsidRPr="002E5A0D">
              <w:rPr>
                <w:rFonts w:ascii="Arial Narrow" w:hAnsi="Arial Narrow" w:cs="Calibri,Bold"/>
                <w:bCs/>
                <w:sz w:val="20"/>
                <w:szCs w:val="20"/>
              </w:rPr>
              <w:t>multiplying and adding,</w:t>
            </w:r>
          </w:p>
          <w:p w:rsidR="002E5A0D" w:rsidRPr="002E5A0D" w:rsidRDefault="002E5A0D" w:rsidP="002E5A0D">
            <w:pPr>
              <w:autoSpaceDE w:val="0"/>
              <w:autoSpaceDN w:val="0"/>
              <w:adjustRightInd w:val="0"/>
              <w:spacing w:after="0" w:line="240" w:lineRule="auto"/>
              <w:rPr>
                <w:rFonts w:ascii="Arial Narrow" w:hAnsi="Arial Narrow" w:cs="Calibri,Bold"/>
                <w:bCs/>
                <w:sz w:val="20"/>
                <w:szCs w:val="20"/>
              </w:rPr>
            </w:pPr>
            <w:r w:rsidRPr="002E5A0D">
              <w:rPr>
                <w:rFonts w:ascii="Arial Narrow" w:hAnsi="Arial Narrow" w:cs="Calibri,Bold"/>
                <w:bCs/>
                <w:sz w:val="20"/>
                <w:szCs w:val="20"/>
              </w:rPr>
              <w:t>including using the distributive</w:t>
            </w:r>
          </w:p>
          <w:p w:rsidR="002E5A0D" w:rsidRPr="002E5A0D" w:rsidRDefault="002E5A0D" w:rsidP="002E5A0D">
            <w:pPr>
              <w:autoSpaceDE w:val="0"/>
              <w:autoSpaceDN w:val="0"/>
              <w:adjustRightInd w:val="0"/>
              <w:spacing w:after="0" w:line="240" w:lineRule="auto"/>
              <w:rPr>
                <w:rFonts w:ascii="Arial Narrow" w:hAnsi="Arial Narrow" w:cs="Calibri,Bold"/>
                <w:bCs/>
                <w:sz w:val="20"/>
                <w:szCs w:val="20"/>
              </w:rPr>
            </w:pPr>
            <w:r w:rsidRPr="002E5A0D">
              <w:rPr>
                <w:rFonts w:ascii="Arial Narrow" w:hAnsi="Arial Narrow" w:cs="Calibri,Bold"/>
                <w:bCs/>
                <w:sz w:val="20"/>
                <w:szCs w:val="20"/>
              </w:rPr>
              <w:t>law to multiply two digit</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Bold"/>
                <w:bCs/>
                <w:sz w:val="20"/>
                <w:szCs w:val="20"/>
              </w:rPr>
              <w:t>numbers by one digit</w:t>
            </w:r>
            <w:r w:rsidRPr="002E5A0D">
              <w:rPr>
                <w:rFonts w:ascii="Arial Narrow" w:hAnsi="Arial Narrow" w:cs="Calibri"/>
                <w:sz w:val="20"/>
                <w:szCs w:val="20"/>
              </w:rPr>
              <w:t>, integer</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scaling problems and harder</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correspondence problems such</w:t>
            </w:r>
          </w:p>
          <w:p w:rsidR="002E5A0D" w:rsidRPr="002E5A0D" w:rsidRDefault="002E5A0D" w:rsidP="002E5A0D">
            <w:pPr>
              <w:autoSpaceDE w:val="0"/>
              <w:autoSpaceDN w:val="0"/>
              <w:adjustRightInd w:val="0"/>
              <w:spacing w:after="0" w:line="240" w:lineRule="auto"/>
              <w:rPr>
                <w:rFonts w:ascii="Arial Narrow" w:hAnsi="Arial Narrow" w:cs="Calibri"/>
                <w:sz w:val="20"/>
                <w:szCs w:val="20"/>
              </w:rPr>
            </w:pPr>
            <w:r w:rsidRPr="002E5A0D">
              <w:rPr>
                <w:rFonts w:ascii="Arial Narrow" w:hAnsi="Arial Narrow" w:cs="Calibri"/>
                <w:sz w:val="20"/>
                <w:szCs w:val="20"/>
              </w:rPr>
              <w:t>as n objects are connected to m</w:t>
            </w:r>
          </w:p>
          <w:p w:rsidR="00625EFC" w:rsidRPr="002E5A0D" w:rsidRDefault="002E5A0D" w:rsidP="002E5A0D">
            <w:pPr>
              <w:spacing w:after="0"/>
              <w:rPr>
                <w:rFonts w:ascii="Arial Narrow" w:hAnsi="Arial Narrow" w:cs="Calibri"/>
                <w:sz w:val="20"/>
                <w:szCs w:val="20"/>
              </w:rPr>
            </w:pPr>
            <w:proofErr w:type="gramStart"/>
            <w:r w:rsidRPr="002E5A0D">
              <w:rPr>
                <w:rFonts w:ascii="Arial Narrow" w:hAnsi="Arial Narrow" w:cs="Calibri"/>
                <w:sz w:val="20"/>
                <w:szCs w:val="20"/>
              </w:rPr>
              <w:t>objects</w:t>
            </w:r>
            <w:proofErr w:type="gramEnd"/>
            <w:r w:rsidRPr="002E5A0D">
              <w:rPr>
                <w:rFonts w:ascii="Arial Narrow" w:hAnsi="Arial Narrow" w:cs="Calibri"/>
                <w:sz w:val="20"/>
                <w:szCs w:val="20"/>
              </w:rPr>
              <w:t>.</w:t>
            </w:r>
          </w:p>
          <w:tbl>
            <w:tblPr>
              <w:tblW w:w="0" w:type="auto"/>
              <w:tblBorders>
                <w:top w:val="nil"/>
                <w:left w:val="nil"/>
                <w:bottom w:val="nil"/>
                <w:right w:val="nil"/>
              </w:tblBorders>
              <w:tblLook w:val="0000" w:firstRow="0" w:lastRow="0" w:firstColumn="0" w:lastColumn="0" w:noHBand="0" w:noVBand="0"/>
            </w:tblPr>
            <w:tblGrid>
              <w:gridCol w:w="3249"/>
            </w:tblGrid>
            <w:tr w:rsidR="002E5A0D" w:rsidRPr="002E5A0D">
              <w:trPr>
                <w:trHeight w:val="518"/>
              </w:trPr>
              <w:tc>
                <w:tcPr>
                  <w:tcW w:w="0" w:type="auto"/>
                </w:tcPr>
                <w:p w:rsidR="002E5A0D" w:rsidRPr="002E5A0D" w:rsidRDefault="002E5A0D" w:rsidP="005D0D17">
                  <w:pPr>
                    <w:framePr w:hSpace="180" w:wrap="around" w:vAnchor="page" w:hAnchor="margin" w:y="936"/>
                    <w:autoSpaceDE w:val="0"/>
                    <w:autoSpaceDN w:val="0"/>
                    <w:adjustRightInd w:val="0"/>
                    <w:spacing w:after="0" w:line="240" w:lineRule="auto"/>
                    <w:rPr>
                      <w:rFonts w:ascii="Arial Narrow" w:hAnsi="Arial Narrow" w:cs="Calibri"/>
                      <w:color w:val="000000"/>
                      <w:sz w:val="20"/>
                      <w:szCs w:val="20"/>
                    </w:rPr>
                  </w:pPr>
                  <w:r w:rsidRPr="002E5A0D">
                    <w:rPr>
                      <w:rFonts w:ascii="Arial Narrow" w:hAnsi="Arial Narrow" w:cs="Calibri"/>
                      <w:color w:val="000000"/>
                      <w:sz w:val="20"/>
                      <w:szCs w:val="20"/>
                    </w:rPr>
                    <w:t xml:space="preserve">Convert between different units of measure e.g. hour to minute. </w:t>
                  </w:r>
                </w:p>
              </w:tc>
            </w:tr>
          </w:tbl>
          <w:p w:rsidR="002E5A0D" w:rsidRPr="002E5A0D" w:rsidRDefault="002E5A0D" w:rsidP="002E5A0D">
            <w:pPr>
              <w:pStyle w:val="Default"/>
              <w:rPr>
                <w:rFonts w:ascii="Arial Narrow" w:hAnsi="Arial Narrow"/>
                <w:sz w:val="20"/>
                <w:szCs w:val="20"/>
              </w:rPr>
            </w:pPr>
            <w:r w:rsidRPr="002E5A0D">
              <w:rPr>
                <w:rFonts w:ascii="Arial Narrow" w:hAnsi="Arial Narrow"/>
                <w:sz w:val="20"/>
                <w:szCs w:val="20"/>
              </w:rPr>
              <w:t xml:space="preserve">Read, write &amp; convert time between analogue and digital 12 and 24 hour clocks. </w:t>
            </w:r>
          </w:p>
          <w:p w:rsidR="002E5A0D" w:rsidRPr="00625EFC" w:rsidRDefault="002E5A0D" w:rsidP="002E5A0D">
            <w:pPr>
              <w:spacing w:after="0"/>
              <w:rPr>
                <w:rFonts w:ascii="Arial Narrow" w:hAnsi="Arial Narrow"/>
                <w:sz w:val="18"/>
                <w:szCs w:val="18"/>
              </w:rPr>
            </w:pPr>
          </w:p>
        </w:tc>
        <w:tc>
          <w:tcPr>
            <w:tcW w:w="3466" w:type="dxa"/>
            <w:gridSpan w:val="2"/>
            <w:tcBorders>
              <w:bottom w:val="dashed" w:sz="4" w:space="0" w:color="auto"/>
            </w:tcBorders>
          </w:tcPr>
          <w:p w:rsidR="003060B9" w:rsidRPr="00786C54" w:rsidRDefault="003060B9" w:rsidP="00D55A6E">
            <w:pPr>
              <w:spacing w:after="0"/>
              <w:rPr>
                <w:b/>
              </w:rPr>
            </w:pPr>
            <w:r w:rsidRPr="00786C54">
              <w:rPr>
                <w:b/>
              </w:rPr>
              <w:t>English</w:t>
            </w:r>
          </w:p>
          <w:p w:rsidR="003060B9" w:rsidRPr="00850E29" w:rsidRDefault="003060B9" w:rsidP="00D55A6E">
            <w:pPr>
              <w:spacing w:after="0"/>
              <w:rPr>
                <w:rFonts w:ascii="Arial Narrow" w:hAnsi="Arial Narrow"/>
                <w:b/>
                <w:sz w:val="24"/>
                <w:szCs w:val="24"/>
              </w:rPr>
            </w:pPr>
            <w:r w:rsidRPr="00850E29">
              <w:rPr>
                <w:rFonts w:ascii="Arial Narrow" w:hAnsi="Arial Narrow"/>
                <w:b/>
                <w:sz w:val="24"/>
                <w:szCs w:val="24"/>
              </w:rPr>
              <w:t>This term we will study:</w:t>
            </w:r>
          </w:p>
          <w:p w:rsidR="002E5A0D" w:rsidRDefault="002E5A0D" w:rsidP="002E5A0D">
            <w:pPr>
              <w:spacing w:after="0"/>
              <w:rPr>
                <w:rFonts w:ascii="Arial Narrow" w:hAnsi="Arial Narrow"/>
                <w:sz w:val="16"/>
                <w:szCs w:val="16"/>
              </w:rPr>
            </w:pPr>
            <w:r>
              <w:rPr>
                <w:rFonts w:ascii="Arial Narrow" w:hAnsi="Arial Narrow"/>
                <w:sz w:val="16"/>
                <w:szCs w:val="16"/>
              </w:rPr>
              <w:t xml:space="preserve">Ice Palace by Robert </w:t>
            </w:r>
            <w:proofErr w:type="spellStart"/>
            <w:r>
              <w:rPr>
                <w:rFonts w:ascii="Arial Narrow" w:hAnsi="Arial Narrow"/>
                <w:sz w:val="16"/>
                <w:szCs w:val="16"/>
              </w:rPr>
              <w:t>Swindells</w:t>
            </w:r>
            <w:proofErr w:type="spellEnd"/>
          </w:p>
          <w:p w:rsidR="002E5A0D" w:rsidRPr="007C5795" w:rsidRDefault="002E5A0D" w:rsidP="002E5A0D">
            <w:pPr>
              <w:spacing w:after="0"/>
              <w:rPr>
                <w:rFonts w:ascii="Arial Narrow" w:hAnsi="Arial Narrow"/>
                <w:sz w:val="16"/>
                <w:szCs w:val="16"/>
              </w:rPr>
            </w:pPr>
            <w:r w:rsidRPr="007C5795">
              <w:rPr>
                <w:rFonts w:ascii="Arial Narrow" w:hAnsi="Arial Narrow"/>
                <w:sz w:val="16"/>
                <w:szCs w:val="16"/>
              </w:rPr>
              <w:t>The Great Kapok Tree by Lynne Cherry</w:t>
            </w:r>
          </w:p>
          <w:p w:rsidR="00EB731D" w:rsidRPr="007C5795" w:rsidRDefault="000061F8" w:rsidP="00D55A6E">
            <w:pPr>
              <w:spacing w:after="0"/>
              <w:rPr>
                <w:rFonts w:ascii="Arial Narrow" w:hAnsi="Arial Narrow"/>
                <w:sz w:val="16"/>
                <w:szCs w:val="16"/>
              </w:rPr>
            </w:pPr>
            <w:r>
              <w:rPr>
                <w:rFonts w:ascii="Arial Narrow" w:hAnsi="Arial Narrow"/>
                <w:sz w:val="16"/>
                <w:szCs w:val="16"/>
              </w:rPr>
              <w:t xml:space="preserve"> Information texts and poetry</w:t>
            </w:r>
          </w:p>
          <w:p w:rsidR="003060B9" w:rsidRPr="00C460AE" w:rsidRDefault="003060B9" w:rsidP="00D55A6E">
            <w:pPr>
              <w:spacing w:after="0"/>
              <w:rPr>
                <w:b/>
                <w:sz w:val="18"/>
                <w:szCs w:val="18"/>
              </w:rPr>
            </w:pPr>
            <w:r w:rsidRPr="00C460AE">
              <w:rPr>
                <w:b/>
                <w:sz w:val="18"/>
                <w:szCs w:val="18"/>
              </w:rPr>
              <w:t>SPEAKING AND LISTENING</w:t>
            </w:r>
          </w:p>
          <w:p w:rsidR="007C5795" w:rsidRPr="007C5795" w:rsidRDefault="007C5795" w:rsidP="00EB731D">
            <w:pPr>
              <w:spacing w:after="0"/>
              <w:rPr>
                <w:rFonts w:ascii="Arial Narrow" w:hAnsi="Arial Narrow"/>
                <w:sz w:val="16"/>
                <w:szCs w:val="16"/>
              </w:rPr>
            </w:pPr>
            <w:r w:rsidRPr="007C5795">
              <w:rPr>
                <w:rFonts w:ascii="Arial Narrow" w:hAnsi="Arial Narrow"/>
                <w:sz w:val="16"/>
                <w:szCs w:val="16"/>
              </w:rPr>
              <w:t xml:space="preserve">Consider and evaluate different viewpoints, attending to and building on the contributions of others </w:t>
            </w:r>
          </w:p>
          <w:p w:rsidR="007C5795" w:rsidRPr="007C5795" w:rsidRDefault="007C5795" w:rsidP="00EB731D">
            <w:pPr>
              <w:spacing w:after="0"/>
              <w:rPr>
                <w:rFonts w:ascii="Arial Narrow" w:hAnsi="Arial Narrow"/>
                <w:sz w:val="16"/>
                <w:szCs w:val="16"/>
              </w:rPr>
            </w:pPr>
            <w:r w:rsidRPr="007C5795">
              <w:rPr>
                <w:rFonts w:ascii="Arial Narrow" w:hAnsi="Arial Narrow"/>
                <w:sz w:val="16"/>
                <w:szCs w:val="16"/>
              </w:rPr>
              <w:t xml:space="preserve">Participate in discussions, presentations, performances and debates </w:t>
            </w:r>
          </w:p>
          <w:p w:rsidR="003060B9" w:rsidRPr="00C460AE" w:rsidRDefault="003060B9" w:rsidP="00D55A6E">
            <w:pPr>
              <w:spacing w:after="0"/>
              <w:rPr>
                <w:b/>
                <w:sz w:val="18"/>
                <w:szCs w:val="18"/>
              </w:rPr>
            </w:pPr>
            <w:r w:rsidRPr="00C460AE">
              <w:rPr>
                <w:b/>
                <w:sz w:val="18"/>
                <w:szCs w:val="18"/>
              </w:rPr>
              <w:t>READING</w:t>
            </w:r>
          </w:p>
          <w:p w:rsidR="007C5795" w:rsidRPr="007C5795" w:rsidRDefault="007C5795" w:rsidP="007C5795">
            <w:pPr>
              <w:spacing w:after="0"/>
              <w:rPr>
                <w:rFonts w:ascii="Arial Narrow" w:hAnsi="Arial Narrow"/>
                <w:sz w:val="16"/>
                <w:szCs w:val="16"/>
              </w:rPr>
            </w:pPr>
            <w:r w:rsidRPr="007C5795">
              <w:rPr>
                <w:rFonts w:ascii="Arial Narrow" w:hAnsi="Arial Narrow"/>
                <w:sz w:val="16"/>
                <w:szCs w:val="16"/>
              </w:rPr>
              <w:t>Pupils should have guidance about the kinds of explanations and questions that are expected from them. They should help to develop, agree on, and evaluate rules for effective discussion. The expectation should be that all pupils take part.</w:t>
            </w:r>
          </w:p>
          <w:p w:rsidR="003060B9" w:rsidRPr="00C460AE" w:rsidRDefault="003060B9" w:rsidP="008F6053">
            <w:pPr>
              <w:spacing w:after="0"/>
              <w:rPr>
                <w:rFonts w:ascii="Arial Narrow" w:hAnsi="Arial Narrow"/>
                <w:b/>
                <w:sz w:val="18"/>
                <w:szCs w:val="18"/>
              </w:rPr>
            </w:pPr>
            <w:r w:rsidRPr="00C460AE">
              <w:rPr>
                <w:rFonts w:ascii="Arial Narrow" w:hAnsi="Arial Narrow"/>
                <w:b/>
                <w:sz w:val="18"/>
                <w:szCs w:val="18"/>
              </w:rPr>
              <w:t xml:space="preserve">WRITING </w:t>
            </w:r>
          </w:p>
          <w:p w:rsidR="007C5795" w:rsidRPr="007C5795" w:rsidRDefault="007C5795" w:rsidP="007C5795">
            <w:pPr>
              <w:spacing w:after="0"/>
              <w:rPr>
                <w:rFonts w:ascii="Arial Narrow" w:hAnsi="Arial Narrow"/>
                <w:sz w:val="16"/>
                <w:szCs w:val="16"/>
              </w:rPr>
            </w:pPr>
            <w:r w:rsidRPr="007C5795">
              <w:rPr>
                <w:rFonts w:ascii="Arial Narrow" w:hAnsi="Arial Narrow"/>
                <w:sz w:val="16"/>
                <w:szCs w:val="16"/>
              </w:rPr>
              <w:t xml:space="preserve">Pupils should understand, through being shown these, the skills and processes that are essential for writing: that is, thinking aloud to explore and collect ideas, drafting, and re-reading to check their meaning is clear, including doing so as the writing develops. </w:t>
            </w:r>
          </w:p>
          <w:p w:rsidR="003060B9" w:rsidRDefault="003060B9" w:rsidP="008F6053">
            <w:pPr>
              <w:spacing w:after="0"/>
              <w:rPr>
                <w:b/>
                <w:sz w:val="18"/>
                <w:szCs w:val="18"/>
              </w:rPr>
            </w:pPr>
            <w:r w:rsidRPr="00C460AE">
              <w:rPr>
                <w:b/>
                <w:sz w:val="18"/>
                <w:szCs w:val="18"/>
              </w:rPr>
              <w:t>GRAMMAR</w:t>
            </w:r>
          </w:p>
          <w:p w:rsidR="00582A10" w:rsidRPr="007C5795" w:rsidRDefault="00582A10" w:rsidP="00582A10">
            <w:pPr>
              <w:spacing w:after="0"/>
              <w:rPr>
                <w:rFonts w:ascii="Arial Narrow" w:hAnsi="Arial Narrow"/>
                <w:sz w:val="16"/>
                <w:szCs w:val="16"/>
              </w:rPr>
            </w:pPr>
            <w:r w:rsidRPr="007C5795">
              <w:rPr>
                <w:rFonts w:ascii="Arial Narrow" w:hAnsi="Arial Narrow"/>
                <w:sz w:val="16"/>
                <w:szCs w:val="16"/>
              </w:rPr>
              <w:t xml:space="preserve">Noun phrases expanded by the addition of modifying adjectives, nouns and preposition phrases (e.g. the teacher expanded to: the strict maths teacher with curly hair) </w:t>
            </w:r>
          </w:p>
          <w:p w:rsidR="00582A10" w:rsidRPr="007C5795" w:rsidRDefault="00582A10" w:rsidP="00582A10">
            <w:pPr>
              <w:spacing w:after="0"/>
              <w:rPr>
                <w:rFonts w:ascii="Arial Narrow" w:hAnsi="Arial Narrow"/>
                <w:sz w:val="16"/>
                <w:szCs w:val="16"/>
              </w:rPr>
            </w:pPr>
            <w:r w:rsidRPr="007C5795">
              <w:rPr>
                <w:rFonts w:ascii="Arial Narrow" w:hAnsi="Arial Narrow"/>
                <w:sz w:val="16"/>
                <w:szCs w:val="16"/>
              </w:rPr>
              <w:t>Fronted adverbials (e.g. Later that</w:t>
            </w:r>
          </w:p>
          <w:p w:rsidR="00056391" w:rsidRPr="00C460AE" w:rsidRDefault="00056391" w:rsidP="008F6053">
            <w:pPr>
              <w:spacing w:after="0"/>
              <w:rPr>
                <w:b/>
                <w:sz w:val="18"/>
                <w:szCs w:val="18"/>
              </w:rPr>
            </w:pPr>
            <w:r w:rsidRPr="00C460AE">
              <w:rPr>
                <w:b/>
                <w:sz w:val="18"/>
                <w:szCs w:val="18"/>
              </w:rPr>
              <w:t>SPELLING</w:t>
            </w:r>
          </w:p>
          <w:p w:rsidR="00582A10" w:rsidRPr="007C5795" w:rsidRDefault="00582A10" w:rsidP="008F6053">
            <w:pPr>
              <w:spacing w:after="0"/>
              <w:rPr>
                <w:rFonts w:ascii="Arial Narrow" w:hAnsi="Arial Narrow"/>
                <w:sz w:val="16"/>
                <w:szCs w:val="16"/>
              </w:rPr>
            </w:pPr>
            <w:r w:rsidRPr="007C5795">
              <w:rPr>
                <w:rFonts w:ascii="Arial Narrow" w:hAnsi="Arial Narrow"/>
                <w:sz w:val="16"/>
                <w:szCs w:val="16"/>
              </w:rPr>
              <w:t>The suffix -</w:t>
            </w:r>
            <w:proofErr w:type="spellStart"/>
            <w:r w:rsidRPr="007C5795">
              <w:rPr>
                <w:rFonts w:ascii="Arial Narrow" w:hAnsi="Arial Narrow"/>
                <w:sz w:val="16"/>
                <w:szCs w:val="16"/>
              </w:rPr>
              <w:t>ation</w:t>
            </w:r>
            <w:proofErr w:type="spellEnd"/>
            <w:r w:rsidRPr="007C5795">
              <w:rPr>
                <w:rFonts w:ascii="Arial Narrow" w:hAnsi="Arial Narrow"/>
                <w:sz w:val="16"/>
                <w:szCs w:val="16"/>
              </w:rPr>
              <w:t xml:space="preserve"> </w:t>
            </w:r>
          </w:p>
          <w:p w:rsidR="00000842" w:rsidRPr="00056391" w:rsidRDefault="00582A10" w:rsidP="00C460AE">
            <w:pPr>
              <w:spacing w:after="0"/>
              <w:rPr>
                <w:color w:val="FF0000"/>
                <w:sz w:val="20"/>
                <w:szCs w:val="20"/>
              </w:rPr>
            </w:pPr>
            <w:r w:rsidRPr="007C5795">
              <w:rPr>
                <w:rFonts w:ascii="Arial Narrow" w:hAnsi="Arial Narrow"/>
                <w:sz w:val="16"/>
                <w:szCs w:val="16"/>
              </w:rPr>
              <w:t>Homophones or near homophones</w:t>
            </w:r>
            <w:r w:rsidRPr="00056391">
              <w:rPr>
                <w:color w:val="FF0000"/>
                <w:sz w:val="20"/>
                <w:szCs w:val="20"/>
              </w:rPr>
              <w:t xml:space="preserve"> </w:t>
            </w:r>
          </w:p>
        </w:tc>
        <w:tc>
          <w:tcPr>
            <w:tcW w:w="7845" w:type="dxa"/>
            <w:gridSpan w:val="3"/>
            <w:vMerge w:val="restart"/>
          </w:tcPr>
          <w:p w:rsidR="003060B9" w:rsidRDefault="003060B9" w:rsidP="00D55A6E">
            <w:pPr>
              <w:spacing w:after="0"/>
              <w:rPr>
                <w:b/>
              </w:rPr>
            </w:pPr>
            <w:r w:rsidRPr="00786C54">
              <w:rPr>
                <w:b/>
              </w:rPr>
              <w:t>International Primary Curriculum</w:t>
            </w:r>
          </w:p>
          <w:p w:rsidR="00154D86" w:rsidRDefault="003060B9" w:rsidP="005B7580">
            <w:pPr>
              <w:spacing w:after="0"/>
              <w:rPr>
                <w:rFonts w:ascii="Arial Narrow" w:hAnsi="Arial Narrow"/>
                <w:b/>
                <w:sz w:val="24"/>
                <w:szCs w:val="24"/>
              </w:rPr>
            </w:pPr>
            <w:r w:rsidRPr="009516B3">
              <w:rPr>
                <w:rFonts w:ascii="Arial Narrow" w:hAnsi="Arial Narrow"/>
                <w:b/>
                <w:sz w:val="24"/>
                <w:szCs w:val="24"/>
              </w:rPr>
              <w:t>This term we will study:</w:t>
            </w:r>
          </w:p>
          <w:p w:rsidR="002E6663" w:rsidRDefault="002E6663" w:rsidP="000061F8">
            <w:pPr>
              <w:tabs>
                <w:tab w:val="num" w:pos="720"/>
              </w:tabs>
              <w:spacing w:after="0"/>
              <w:jc w:val="both"/>
              <w:rPr>
                <w:rFonts w:ascii="Arial Narrow" w:hAnsi="Arial Narrow"/>
                <w:b/>
                <w:sz w:val="18"/>
                <w:szCs w:val="18"/>
                <w:u w:val="single"/>
                <w:lang w:val="en"/>
              </w:rPr>
            </w:pPr>
          </w:p>
          <w:p w:rsidR="000061F8" w:rsidRPr="000061F8" w:rsidRDefault="000061F8" w:rsidP="000061F8">
            <w:pPr>
              <w:tabs>
                <w:tab w:val="num" w:pos="720"/>
              </w:tabs>
              <w:spacing w:after="0"/>
              <w:jc w:val="both"/>
              <w:rPr>
                <w:rFonts w:ascii="Arial Narrow" w:hAnsi="Arial Narrow"/>
                <w:b/>
                <w:sz w:val="18"/>
                <w:szCs w:val="18"/>
                <w:u w:val="single"/>
                <w:lang w:val="en"/>
              </w:rPr>
            </w:pPr>
            <w:r w:rsidRPr="000061F8">
              <w:rPr>
                <w:rFonts w:ascii="Arial Narrow" w:hAnsi="Arial Narrow"/>
                <w:b/>
                <w:sz w:val="18"/>
                <w:szCs w:val="18"/>
                <w:u w:val="single"/>
                <w:lang w:val="en"/>
              </w:rPr>
              <w:t xml:space="preserve">Temples, tombs and treasures </w:t>
            </w:r>
          </w:p>
          <w:p w:rsidR="000061F8" w:rsidRPr="000061F8" w:rsidRDefault="000061F8" w:rsidP="000061F8">
            <w:pPr>
              <w:tabs>
                <w:tab w:val="num" w:pos="720"/>
              </w:tabs>
              <w:spacing w:after="0"/>
              <w:jc w:val="both"/>
              <w:rPr>
                <w:rFonts w:ascii="Arial Narrow" w:hAnsi="Arial Narrow"/>
                <w:b/>
                <w:sz w:val="18"/>
                <w:szCs w:val="18"/>
                <w:lang w:val="en"/>
              </w:rPr>
            </w:pPr>
            <w:r w:rsidRPr="000061F8">
              <w:rPr>
                <w:rFonts w:ascii="Arial Narrow" w:hAnsi="Arial Narrow"/>
                <w:b/>
                <w:sz w:val="18"/>
                <w:szCs w:val="18"/>
                <w:lang w:val="en"/>
              </w:rPr>
              <w:t>In History we will;</w:t>
            </w:r>
          </w:p>
          <w:p w:rsidR="000061F8" w:rsidRPr="000061F8" w:rsidRDefault="000061F8" w:rsidP="000061F8">
            <w:pPr>
              <w:tabs>
                <w:tab w:val="num" w:pos="720"/>
              </w:tabs>
              <w:spacing w:after="0"/>
              <w:jc w:val="both"/>
              <w:rPr>
                <w:rFonts w:ascii="Arial Narrow" w:hAnsi="Arial Narrow"/>
                <w:sz w:val="18"/>
                <w:szCs w:val="18"/>
                <w:lang w:val="en"/>
              </w:rPr>
            </w:pPr>
            <w:r w:rsidRPr="000061F8">
              <w:rPr>
                <w:rFonts w:ascii="Arial Narrow" w:hAnsi="Arial Narrow"/>
                <w:sz w:val="18"/>
                <w:szCs w:val="18"/>
                <w:lang w:val="en"/>
              </w:rPr>
              <w:t>Be able to give some reasons for particular events and changes</w:t>
            </w:r>
          </w:p>
          <w:p w:rsidR="000061F8" w:rsidRPr="000061F8" w:rsidRDefault="000061F8" w:rsidP="000061F8">
            <w:pPr>
              <w:tabs>
                <w:tab w:val="num" w:pos="720"/>
              </w:tabs>
              <w:spacing w:after="0"/>
              <w:jc w:val="both"/>
              <w:rPr>
                <w:rFonts w:ascii="Arial Narrow" w:hAnsi="Arial Narrow"/>
                <w:sz w:val="18"/>
                <w:szCs w:val="18"/>
                <w:lang w:val="en"/>
              </w:rPr>
            </w:pPr>
            <w:r w:rsidRPr="000061F8">
              <w:rPr>
                <w:rFonts w:ascii="Arial Narrow" w:hAnsi="Arial Narrow"/>
                <w:sz w:val="18"/>
                <w:szCs w:val="18"/>
                <w:lang w:val="en"/>
              </w:rPr>
              <w:t>Be able to gather information from simple sources</w:t>
            </w:r>
          </w:p>
          <w:p w:rsidR="000061F8" w:rsidRPr="000061F8" w:rsidRDefault="000061F8" w:rsidP="000061F8">
            <w:pPr>
              <w:tabs>
                <w:tab w:val="num" w:pos="720"/>
              </w:tabs>
              <w:spacing w:after="0"/>
              <w:jc w:val="both"/>
              <w:rPr>
                <w:rFonts w:ascii="Arial Narrow" w:hAnsi="Arial Narrow"/>
                <w:sz w:val="18"/>
                <w:szCs w:val="18"/>
                <w:lang w:val="en"/>
              </w:rPr>
            </w:pPr>
            <w:r w:rsidRPr="000061F8">
              <w:rPr>
                <w:rFonts w:ascii="Arial Narrow" w:hAnsi="Arial Narrow"/>
                <w:sz w:val="18"/>
                <w:szCs w:val="18"/>
                <w:lang w:val="en"/>
              </w:rPr>
              <w:t>Be able to use their knowledge and understanding to answer simple questions about ancient civilisations</w:t>
            </w:r>
          </w:p>
          <w:p w:rsidR="000061F8" w:rsidRPr="000061F8" w:rsidRDefault="000061F8" w:rsidP="000061F8">
            <w:pPr>
              <w:tabs>
                <w:tab w:val="num" w:pos="720"/>
              </w:tabs>
              <w:spacing w:after="0"/>
              <w:jc w:val="both"/>
              <w:rPr>
                <w:rFonts w:ascii="Arial Narrow" w:hAnsi="Arial Narrow"/>
                <w:b/>
                <w:sz w:val="18"/>
                <w:szCs w:val="18"/>
                <w:lang w:val="en"/>
              </w:rPr>
            </w:pPr>
            <w:r w:rsidRPr="000061F8">
              <w:rPr>
                <w:rFonts w:ascii="Arial Narrow" w:hAnsi="Arial Narrow"/>
                <w:b/>
                <w:sz w:val="18"/>
                <w:szCs w:val="18"/>
                <w:lang w:val="en"/>
              </w:rPr>
              <w:t>In Art we will;</w:t>
            </w:r>
          </w:p>
          <w:p w:rsidR="000061F8" w:rsidRPr="000061F8" w:rsidRDefault="000061F8" w:rsidP="000061F8">
            <w:pPr>
              <w:tabs>
                <w:tab w:val="num" w:pos="720"/>
              </w:tabs>
              <w:spacing w:after="0"/>
              <w:jc w:val="both"/>
              <w:rPr>
                <w:rFonts w:ascii="Arial Narrow" w:hAnsi="Arial Narrow"/>
                <w:sz w:val="18"/>
                <w:szCs w:val="18"/>
                <w:lang w:val="en"/>
              </w:rPr>
            </w:pPr>
            <w:r w:rsidRPr="000061F8">
              <w:rPr>
                <w:rFonts w:ascii="Arial Narrow" w:hAnsi="Arial Narrow"/>
                <w:sz w:val="18"/>
                <w:szCs w:val="18"/>
                <w:lang w:val="en"/>
              </w:rPr>
              <w:t>Know how Ancient Egyptian artists used forms, materials and processes to decorate their tombs, buildings and belongings</w:t>
            </w:r>
          </w:p>
          <w:p w:rsidR="000061F8" w:rsidRPr="000061F8" w:rsidRDefault="000061F8" w:rsidP="000061F8">
            <w:pPr>
              <w:tabs>
                <w:tab w:val="num" w:pos="720"/>
              </w:tabs>
              <w:spacing w:after="0"/>
              <w:jc w:val="both"/>
              <w:rPr>
                <w:rFonts w:ascii="Arial Narrow" w:hAnsi="Arial Narrow"/>
                <w:sz w:val="18"/>
                <w:szCs w:val="18"/>
                <w:lang w:val="en"/>
              </w:rPr>
            </w:pPr>
            <w:r w:rsidRPr="000061F8">
              <w:rPr>
                <w:rFonts w:ascii="Arial Narrow" w:hAnsi="Arial Narrow"/>
                <w:sz w:val="18"/>
                <w:szCs w:val="18"/>
                <w:lang w:val="en"/>
              </w:rPr>
              <w:t>Be able to choose materials and techniques which are appropriate for their task</w:t>
            </w:r>
          </w:p>
          <w:p w:rsidR="00154D86" w:rsidRDefault="00154D86" w:rsidP="00154D86">
            <w:pPr>
              <w:spacing w:after="0"/>
              <w:rPr>
                <w:rFonts w:ascii="Arial Narrow" w:hAnsi="Arial Narrow"/>
                <w:sz w:val="18"/>
                <w:szCs w:val="18"/>
              </w:rPr>
            </w:pPr>
          </w:p>
          <w:p w:rsidR="002E6663" w:rsidRDefault="002E6663" w:rsidP="00154D86">
            <w:pPr>
              <w:spacing w:after="0"/>
              <w:rPr>
                <w:rFonts w:ascii="Arial Narrow" w:hAnsi="Arial Narrow"/>
                <w:sz w:val="18"/>
                <w:szCs w:val="18"/>
              </w:rPr>
            </w:pPr>
          </w:p>
          <w:p w:rsidR="002E6663" w:rsidRPr="00154D86" w:rsidRDefault="002E6663" w:rsidP="00154D86">
            <w:pPr>
              <w:spacing w:after="0"/>
              <w:rPr>
                <w:rFonts w:ascii="Arial Narrow" w:hAnsi="Arial Narrow"/>
                <w:sz w:val="18"/>
                <w:szCs w:val="18"/>
              </w:rPr>
            </w:pPr>
          </w:p>
          <w:p w:rsidR="002E5A0D" w:rsidRPr="005B7580" w:rsidRDefault="002E5A0D" w:rsidP="002E5A0D">
            <w:pPr>
              <w:spacing w:after="0"/>
              <w:rPr>
                <w:rFonts w:ascii="Arial Narrow" w:hAnsi="Arial Narrow"/>
                <w:b/>
                <w:sz w:val="18"/>
                <w:szCs w:val="18"/>
              </w:rPr>
            </w:pPr>
            <w:r w:rsidRPr="005B7580">
              <w:rPr>
                <w:rFonts w:ascii="Arial Narrow" w:hAnsi="Arial Narrow"/>
                <w:b/>
                <w:sz w:val="18"/>
                <w:szCs w:val="18"/>
              </w:rPr>
              <w:t>Saving the world: Rainforests</w:t>
            </w:r>
          </w:p>
          <w:p w:rsidR="002E5A0D" w:rsidRPr="005B7580" w:rsidRDefault="002E5A0D" w:rsidP="002E5A0D">
            <w:pPr>
              <w:spacing w:after="0"/>
              <w:rPr>
                <w:rFonts w:ascii="Arial Narrow" w:hAnsi="Arial Narrow"/>
                <w:b/>
                <w:sz w:val="18"/>
                <w:szCs w:val="18"/>
              </w:rPr>
            </w:pPr>
            <w:r w:rsidRPr="005B7580">
              <w:rPr>
                <w:rFonts w:ascii="Arial Narrow" w:hAnsi="Arial Narrow"/>
                <w:b/>
                <w:sz w:val="18"/>
                <w:szCs w:val="18"/>
              </w:rPr>
              <w:t>In Science we will be finding out;</w:t>
            </w:r>
          </w:p>
          <w:p w:rsidR="002E5A0D" w:rsidRPr="005B7580" w:rsidRDefault="002E5A0D" w:rsidP="002E5A0D">
            <w:pPr>
              <w:spacing w:after="0"/>
              <w:jc w:val="both"/>
              <w:rPr>
                <w:rFonts w:ascii="Arial Narrow" w:hAnsi="Arial Narrow"/>
                <w:sz w:val="18"/>
                <w:szCs w:val="18"/>
                <w:lang w:val="en"/>
              </w:rPr>
            </w:pPr>
            <w:r w:rsidRPr="005B7580">
              <w:rPr>
                <w:rFonts w:ascii="Arial Narrow" w:hAnsi="Arial Narrow"/>
                <w:sz w:val="18"/>
                <w:szCs w:val="18"/>
                <w:lang w:val="en"/>
              </w:rPr>
              <w:t>About different rainforest animals and plants</w:t>
            </w:r>
          </w:p>
          <w:p w:rsidR="002E5A0D" w:rsidRPr="005B7580" w:rsidRDefault="002E5A0D" w:rsidP="002E5A0D">
            <w:pPr>
              <w:spacing w:after="0"/>
              <w:jc w:val="both"/>
              <w:rPr>
                <w:rFonts w:ascii="Arial Narrow" w:hAnsi="Arial Narrow"/>
                <w:sz w:val="18"/>
                <w:szCs w:val="18"/>
                <w:lang w:val="en"/>
              </w:rPr>
            </w:pPr>
            <w:r w:rsidRPr="005B7580">
              <w:rPr>
                <w:rFonts w:ascii="Arial Narrow" w:hAnsi="Arial Narrow"/>
                <w:sz w:val="18"/>
                <w:szCs w:val="18"/>
                <w:lang w:val="en"/>
              </w:rPr>
              <w:t>Where different animals and plants live in the rainforest</w:t>
            </w:r>
          </w:p>
          <w:p w:rsidR="002E5A0D" w:rsidRPr="005B7580" w:rsidRDefault="002E5A0D" w:rsidP="002E5A0D">
            <w:pPr>
              <w:spacing w:after="0"/>
              <w:jc w:val="both"/>
              <w:rPr>
                <w:rFonts w:ascii="Arial Narrow" w:hAnsi="Arial Narrow"/>
                <w:sz w:val="18"/>
                <w:szCs w:val="18"/>
                <w:lang w:val="en"/>
              </w:rPr>
            </w:pPr>
            <w:r w:rsidRPr="005B7580">
              <w:rPr>
                <w:rFonts w:ascii="Arial Narrow" w:hAnsi="Arial Narrow"/>
                <w:sz w:val="18"/>
                <w:szCs w:val="18"/>
                <w:lang w:val="en"/>
              </w:rPr>
              <w:t xml:space="preserve">About </w:t>
            </w:r>
            <w:proofErr w:type="spellStart"/>
            <w:r w:rsidRPr="005B7580">
              <w:rPr>
                <w:rFonts w:ascii="Arial Narrow" w:hAnsi="Arial Narrow"/>
                <w:sz w:val="18"/>
                <w:szCs w:val="18"/>
                <w:lang w:val="en"/>
              </w:rPr>
              <w:t>colour</w:t>
            </w:r>
            <w:proofErr w:type="spellEnd"/>
            <w:r w:rsidRPr="005B7580">
              <w:rPr>
                <w:rFonts w:ascii="Arial Narrow" w:hAnsi="Arial Narrow"/>
                <w:sz w:val="18"/>
                <w:szCs w:val="18"/>
                <w:lang w:val="en"/>
              </w:rPr>
              <w:t xml:space="preserve"> in the rainforest and how it is used by animals and plants</w:t>
            </w:r>
          </w:p>
          <w:p w:rsidR="002E5A0D" w:rsidRPr="005B7580" w:rsidRDefault="002E5A0D" w:rsidP="002E5A0D">
            <w:pPr>
              <w:spacing w:after="0"/>
              <w:jc w:val="both"/>
              <w:rPr>
                <w:rFonts w:ascii="Arial Narrow" w:hAnsi="Arial Narrow"/>
                <w:sz w:val="18"/>
                <w:szCs w:val="18"/>
                <w:lang w:val="en"/>
              </w:rPr>
            </w:pPr>
            <w:r w:rsidRPr="005B7580">
              <w:rPr>
                <w:rFonts w:ascii="Arial Narrow" w:hAnsi="Arial Narrow"/>
                <w:sz w:val="18"/>
                <w:szCs w:val="18"/>
                <w:lang w:val="en"/>
              </w:rPr>
              <w:t>About rainforest fruits and seeds</w:t>
            </w:r>
          </w:p>
          <w:p w:rsidR="002E5A0D" w:rsidRPr="005B7580" w:rsidRDefault="002E5A0D" w:rsidP="002E5A0D">
            <w:pPr>
              <w:spacing w:after="0"/>
              <w:rPr>
                <w:rFonts w:ascii="Arial Narrow" w:hAnsi="Arial Narrow"/>
                <w:b/>
                <w:sz w:val="18"/>
                <w:szCs w:val="18"/>
              </w:rPr>
            </w:pPr>
            <w:r w:rsidRPr="005B7580">
              <w:rPr>
                <w:rFonts w:ascii="Arial Narrow" w:hAnsi="Arial Narrow"/>
                <w:b/>
                <w:sz w:val="18"/>
                <w:szCs w:val="18"/>
              </w:rPr>
              <w:t>In Geography we will be finding out;</w:t>
            </w:r>
          </w:p>
          <w:p w:rsidR="002E5A0D" w:rsidRPr="005B7580" w:rsidRDefault="002E5A0D" w:rsidP="002E5A0D">
            <w:pPr>
              <w:tabs>
                <w:tab w:val="num" w:pos="720"/>
              </w:tabs>
              <w:spacing w:after="0"/>
              <w:jc w:val="both"/>
              <w:rPr>
                <w:rFonts w:ascii="Arial Narrow" w:hAnsi="Arial Narrow"/>
                <w:sz w:val="18"/>
                <w:szCs w:val="18"/>
                <w:lang w:val="en"/>
              </w:rPr>
            </w:pPr>
            <w:r w:rsidRPr="005B7580">
              <w:rPr>
                <w:rFonts w:ascii="Arial Narrow" w:hAnsi="Arial Narrow"/>
                <w:sz w:val="18"/>
                <w:szCs w:val="18"/>
                <w:lang w:val="en"/>
              </w:rPr>
              <w:t>About where rainforests are in the world</w:t>
            </w:r>
          </w:p>
          <w:p w:rsidR="002E5A0D" w:rsidRPr="005B7580" w:rsidRDefault="002E5A0D" w:rsidP="002E5A0D">
            <w:pPr>
              <w:tabs>
                <w:tab w:val="num" w:pos="720"/>
              </w:tabs>
              <w:spacing w:after="0"/>
              <w:jc w:val="both"/>
              <w:rPr>
                <w:rFonts w:ascii="Arial Narrow" w:hAnsi="Arial Narrow"/>
                <w:sz w:val="18"/>
                <w:szCs w:val="18"/>
                <w:lang w:val="en"/>
              </w:rPr>
            </w:pPr>
            <w:r w:rsidRPr="005B7580">
              <w:rPr>
                <w:rFonts w:ascii="Arial Narrow" w:hAnsi="Arial Narrow"/>
                <w:sz w:val="18"/>
                <w:szCs w:val="18"/>
                <w:lang w:val="en"/>
              </w:rPr>
              <w:t>About the lives of rainforest people and how they compare with our own</w:t>
            </w:r>
          </w:p>
          <w:p w:rsidR="002E5A0D" w:rsidRPr="005B7580" w:rsidRDefault="002E5A0D" w:rsidP="002E5A0D">
            <w:pPr>
              <w:tabs>
                <w:tab w:val="num" w:pos="720"/>
              </w:tabs>
              <w:spacing w:after="0"/>
              <w:jc w:val="both"/>
              <w:rPr>
                <w:rFonts w:ascii="Arial Narrow" w:hAnsi="Arial Narrow"/>
                <w:sz w:val="18"/>
                <w:szCs w:val="18"/>
                <w:lang w:val="en"/>
              </w:rPr>
            </w:pPr>
            <w:r w:rsidRPr="005B7580">
              <w:rPr>
                <w:rFonts w:ascii="Arial Narrow" w:hAnsi="Arial Narrow"/>
                <w:sz w:val="18"/>
                <w:szCs w:val="18"/>
                <w:lang w:val="en"/>
              </w:rPr>
              <w:t>How and why the rainforest is being destroyed</w:t>
            </w:r>
          </w:p>
          <w:p w:rsidR="002E5A0D" w:rsidRPr="005B7580" w:rsidRDefault="002E5A0D" w:rsidP="002E5A0D">
            <w:pPr>
              <w:tabs>
                <w:tab w:val="num" w:pos="720"/>
              </w:tabs>
              <w:spacing w:after="0"/>
              <w:jc w:val="both"/>
              <w:rPr>
                <w:rFonts w:ascii="Arial Narrow" w:hAnsi="Arial Narrow"/>
                <w:sz w:val="18"/>
                <w:szCs w:val="18"/>
                <w:lang w:val="en"/>
              </w:rPr>
            </w:pPr>
            <w:r w:rsidRPr="005B7580">
              <w:rPr>
                <w:rFonts w:ascii="Arial Narrow" w:hAnsi="Arial Narrow"/>
                <w:sz w:val="18"/>
                <w:szCs w:val="18"/>
                <w:lang w:val="en"/>
              </w:rPr>
              <w:t>Discovering the ways that people are trying to save the rainforest</w:t>
            </w:r>
          </w:p>
          <w:p w:rsidR="002E5A0D" w:rsidRPr="005B7580" w:rsidRDefault="002E5A0D" w:rsidP="002E5A0D">
            <w:pPr>
              <w:spacing w:after="0"/>
              <w:rPr>
                <w:rFonts w:ascii="Arial Narrow" w:hAnsi="Arial Narrow"/>
                <w:b/>
                <w:sz w:val="18"/>
                <w:szCs w:val="18"/>
              </w:rPr>
            </w:pPr>
            <w:r w:rsidRPr="005B7580">
              <w:rPr>
                <w:rFonts w:ascii="Arial Narrow" w:hAnsi="Arial Narrow"/>
                <w:b/>
                <w:sz w:val="18"/>
                <w:szCs w:val="18"/>
              </w:rPr>
              <w:t>In Art we will be finding out</w:t>
            </w:r>
            <w:r>
              <w:rPr>
                <w:rFonts w:ascii="Arial Narrow" w:hAnsi="Arial Narrow"/>
                <w:b/>
                <w:sz w:val="18"/>
                <w:szCs w:val="18"/>
              </w:rPr>
              <w:t>;</w:t>
            </w:r>
          </w:p>
          <w:p w:rsidR="002E5A0D" w:rsidRPr="005B7580" w:rsidRDefault="002E5A0D" w:rsidP="002E5A0D">
            <w:pPr>
              <w:tabs>
                <w:tab w:val="num" w:pos="720"/>
              </w:tabs>
              <w:spacing w:after="0"/>
              <w:jc w:val="both"/>
              <w:rPr>
                <w:rFonts w:ascii="Arial Narrow" w:hAnsi="Arial Narrow"/>
                <w:sz w:val="18"/>
                <w:szCs w:val="18"/>
                <w:lang w:val="en"/>
              </w:rPr>
            </w:pPr>
            <w:r w:rsidRPr="005B7580">
              <w:rPr>
                <w:rFonts w:ascii="Arial Narrow" w:hAnsi="Arial Narrow"/>
                <w:sz w:val="18"/>
                <w:szCs w:val="18"/>
                <w:lang w:val="en"/>
              </w:rPr>
              <w:t>About rainforest body art and painting our faces in a similar style</w:t>
            </w:r>
          </w:p>
          <w:p w:rsidR="002E5A0D" w:rsidRPr="005B7580" w:rsidRDefault="002E5A0D" w:rsidP="002E5A0D">
            <w:pPr>
              <w:tabs>
                <w:tab w:val="num" w:pos="720"/>
              </w:tabs>
              <w:spacing w:after="0"/>
              <w:jc w:val="both"/>
              <w:rPr>
                <w:rFonts w:ascii="Arial Narrow" w:hAnsi="Arial Narrow"/>
                <w:sz w:val="18"/>
                <w:szCs w:val="18"/>
                <w:lang w:val="en"/>
              </w:rPr>
            </w:pPr>
            <w:r w:rsidRPr="005B7580">
              <w:rPr>
                <w:rFonts w:ascii="Arial Narrow" w:hAnsi="Arial Narrow"/>
                <w:sz w:val="18"/>
                <w:szCs w:val="18"/>
                <w:lang w:val="en"/>
              </w:rPr>
              <w:t>How we can use art to create a rainforest scene</w:t>
            </w:r>
          </w:p>
          <w:p w:rsidR="00353E0C" w:rsidRPr="0092750D" w:rsidRDefault="00353E0C" w:rsidP="002E6663">
            <w:pPr>
              <w:spacing w:after="0"/>
              <w:rPr>
                <w:rFonts w:ascii="Arial Narrow" w:hAnsi="Arial Narrow"/>
                <w:sz w:val="20"/>
                <w:szCs w:val="20"/>
                <w:lang w:val="en"/>
              </w:rPr>
            </w:pPr>
          </w:p>
        </w:tc>
      </w:tr>
      <w:tr w:rsidR="003060B9" w:rsidTr="00D55A6E">
        <w:trPr>
          <w:trHeight w:val="693"/>
        </w:trPr>
        <w:tc>
          <w:tcPr>
            <w:tcW w:w="3465" w:type="dxa"/>
            <w:tcBorders>
              <w:top w:val="dashed" w:sz="4" w:space="0" w:color="auto"/>
            </w:tcBorders>
          </w:tcPr>
          <w:p w:rsidR="003060B9" w:rsidRPr="00786C54" w:rsidRDefault="003060B9" w:rsidP="00D55A6E">
            <w:pPr>
              <w:spacing w:after="0"/>
              <w:rPr>
                <w:b/>
              </w:rPr>
            </w:pPr>
            <w:r w:rsidRPr="00A43D5F">
              <w:rPr>
                <w:color w:val="1F497D" w:themeColor="text2"/>
              </w:rPr>
              <w:t>Full information is published on our website.</w:t>
            </w:r>
          </w:p>
        </w:tc>
        <w:tc>
          <w:tcPr>
            <w:tcW w:w="3466" w:type="dxa"/>
            <w:gridSpan w:val="2"/>
            <w:tcBorders>
              <w:top w:val="dashed" w:sz="4" w:space="0" w:color="auto"/>
            </w:tcBorders>
          </w:tcPr>
          <w:p w:rsidR="003060B9" w:rsidRPr="00786C54" w:rsidRDefault="003060B9" w:rsidP="00D55A6E">
            <w:pPr>
              <w:spacing w:after="0"/>
              <w:rPr>
                <w:b/>
              </w:rPr>
            </w:pPr>
            <w:r w:rsidRPr="00A43D5F">
              <w:rPr>
                <w:color w:val="1F497D" w:themeColor="text2"/>
              </w:rPr>
              <w:t>Full information is published on our website.</w:t>
            </w:r>
          </w:p>
        </w:tc>
        <w:tc>
          <w:tcPr>
            <w:tcW w:w="7845" w:type="dxa"/>
            <w:gridSpan w:val="3"/>
            <w:vMerge/>
          </w:tcPr>
          <w:p w:rsidR="003060B9" w:rsidRPr="00786C54" w:rsidRDefault="003060B9" w:rsidP="00D55A6E">
            <w:pPr>
              <w:spacing w:after="0"/>
              <w:rPr>
                <w:b/>
              </w:rPr>
            </w:pPr>
          </w:p>
        </w:tc>
      </w:tr>
      <w:tr w:rsidR="00D55A6E" w:rsidTr="00D55A6E">
        <w:trPr>
          <w:trHeight w:val="2613"/>
        </w:trPr>
        <w:tc>
          <w:tcPr>
            <w:tcW w:w="3694" w:type="dxa"/>
            <w:gridSpan w:val="2"/>
          </w:tcPr>
          <w:p w:rsidR="00D55A6E" w:rsidRPr="003B4A21" w:rsidRDefault="00D55A6E" w:rsidP="00D55A6E">
            <w:pPr>
              <w:spacing w:after="0"/>
              <w:rPr>
                <w:rFonts w:ascii="Arial Narrow" w:hAnsi="Arial Narrow"/>
                <w:b/>
              </w:rPr>
            </w:pPr>
            <w:r w:rsidRPr="003B4A21">
              <w:rPr>
                <w:rFonts w:ascii="Arial Narrow" w:hAnsi="Arial Narrow"/>
                <w:b/>
              </w:rPr>
              <w:t>R.E.</w:t>
            </w:r>
            <w:r w:rsidR="00C460AE" w:rsidRPr="003B4A21">
              <w:rPr>
                <w:rFonts w:ascii="Arial Narrow" w:hAnsi="Arial Narrow"/>
                <w:b/>
              </w:rPr>
              <w:t xml:space="preserve"> </w:t>
            </w:r>
            <w:r w:rsidR="003B4A21" w:rsidRPr="003B4A21">
              <w:rPr>
                <w:rFonts w:ascii="Arial Narrow" w:hAnsi="Arial Narrow"/>
                <w:b/>
              </w:rPr>
              <w:t>Places of worship</w:t>
            </w:r>
          </w:p>
          <w:p w:rsidR="003B4A21" w:rsidRPr="003B4A21" w:rsidRDefault="003B4A21" w:rsidP="003B4A21">
            <w:pPr>
              <w:spacing w:after="0" w:line="240" w:lineRule="auto"/>
              <w:rPr>
                <w:rFonts w:ascii="Arial Narrow" w:eastAsia="Times New Roman" w:hAnsi="Arial Narrow" w:cs="Times New Roman"/>
                <w:sz w:val="16"/>
                <w:szCs w:val="16"/>
              </w:rPr>
            </w:pPr>
            <w:r w:rsidRPr="003B4A21">
              <w:rPr>
                <w:rFonts w:ascii="Arial Narrow" w:eastAsia="Times New Roman" w:hAnsi="Arial Narrow" w:cs="Times New Roman"/>
                <w:sz w:val="16"/>
                <w:szCs w:val="16"/>
              </w:rPr>
              <w:t>Analysis: distinguishing between the different features of different religions</w:t>
            </w:r>
          </w:p>
          <w:p w:rsidR="003B4A21" w:rsidRPr="003B4A21" w:rsidRDefault="003B4A21" w:rsidP="003B4A21">
            <w:pPr>
              <w:spacing w:after="0" w:line="240" w:lineRule="auto"/>
              <w:rPr>
                <w:rFonts w:ascii="Arial Narrow" w:eastAsia="Times New Roman" w:hAnsi="Arial Narrow" w:cs="Times New Roman"/>
                <w:sz w:val="16"/>
                <w:szCs w:val="16"/>
              </w:rPr>
            </w:pPr>
            <w:r w:rsidRPr="003B4A21">
              <w:rPr>
                <w:rFonts w:ascii="Arial Narrow" w:eastAsia="Times New Roman" w:hAnsi="Arial Narrow" w:cs="Times New Roman"/>
                <w:sz w:val="16"/>
                <w:szCs w:val="16"/>
              </w:rPr>
              <w:t xml:space="preserve">Application: making the association between religions and individual community, national and international life </w:t>
            </w:r>
          </w:p>
          <w:p w:rsidR="005B7580" w:rsidRDefault="005B7580" w:rsidP="003B4A21">
            <w:pPr>
              <w:spacing w:after="0"/>
              <w:rPr>
                <w:rFonts w:ascii="Arial Narrow" w:hAnsi="Arial Narrow"/>
                <w:b/>
              </w:rPr>
            </w:pPr>
          </w:p>
          <w:p w:rsidR="003B4A21" w:rsidRPr="003B4A21" w:rsidRDefault="003B4A21" w:rsidP="003B4A21">
            <w:pPr>
              <w:spacing w:after="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0288" behindDoc="0" locked="0" layoutInCell="1" allowOverlap="1" wp14:anchorId="1C270051" wp14:editId="1F43DEB2">
                      <wp:simplePos x="0" y="0"/>
                      <wp:positionH relativeFrom="column">
                        <wp:posOffset>-53975</wp:posOffset>
                      </wp:positionH>
                      <wp:positionV relativeFrom="paragraph">
                        <wp:posOffset>-2631</wp:posOffset>
                      </wp:positionV>
                      <wp:extent cx="23291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329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2pt" to="17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" strokecolor="#4579b8 [3044]"/>
                  </w:pict>
                </mc:Fallback>
              </mc:AlternateContent>
            </w:r>
            <w:r w:rsidRPr="003B4A21">
              <w:rPr>
                <w:rFonts w:ascii="Arial Narrow" w:hAnsi="Arial Narrow"/>
                <w:b/>
              </w:rPr>
              <w:t>PSHE</w:t>
            </w:r>
            <w:r>
              <w:rPr>
                <w:rFonts w:ascii="Arial Narrow" w:hAnsi="Arial Narrow"/>
                <w:b/>
              </w:rPr>
              <w:t xml:space="preserve"> </w:t>
            </w:r>
            <w:r w:rsidRPr="003B4A21">
              <w:rPr>
                <w:rFonts w:ascii="Arial Narrow" w:hAnsi="Arial Narrow"/>
                <w:b/>
              </w:rPr>
              <w:t xml:space="preserve">Going for goals </w:t>
            </w:r>
          </w:p>
          <w:p w:rsidR="003B4A21" w:rsidRPr="004E71A0" w:rsidRDefault="003B4A21" w:rsidP="003B4A21">
            <w:pPr>
              <w:spacing w:after="0" w:line="240" w:lineRule="auto"/>
              <w:rPr>
                <w:rFonts w:ascii="Arial Narrow" w:eastAsia="Times New Roman" w:hAnsi="Arial Narrow" w:cs="Times New Roman"/>
                <w:sz w:val="14"/>
                <w:szCs w:val="14"/>
              </w:rPr>
            </w:pPr>
            <w:r w:rsidRPr="004E71A0">
              <w:rPr>
                <w:rFonts w:ascii="Arial Narrow" w:eastAsia="Times New Roman" w:hAnsi="Arial Narrow" w:cs="Times New Roman"/>
                <w:sz w:val="14"/>
                <w:szCs w:val="14"/>
              </w:rPr>
              <w:t>To face new challenges positively by collecting information, looking for help, making responsible choices, and taking action.</w:t>
            </w:r>
          </w:p>
          <w:p w:rsidR="00C460AE" w:rsidRPr="00827401" w:rsidRDefault="003B4A21" w:rsidP="00827401">
            <w:pPr>
              <w:spacing w:after="0" w:line="240" w:lineRule="auto"/>
              <w:rPr>
                <w:rFonts w:ascii="Arial Narrow" w:eastAsia="Times New Roman" w:hAnsi="Arial Narrow" w:cs="Times New Roman"/>
                <w:sz w:val="14"/>
                <w:szCs w:val="14"/>
              </w:rPr>
            </w:pPr>
            <w:r w:rsidRPr="004E71A0">
              <w:rPr>
                <w:rFonts w:ascii="Arial Narrow" w:eastAsia="Times New Roman" w:hAnsi="Arial Narrow" w:cs="Times New Roman"/>
                <w:sz w:val="14"/>
                <w:szCs w:val="14"/>
              </w:rPr>
              <w:t>To recognise the different risks in different situations and then decide how to behave responsibly, including sensible road use, and judging what kind of physical contact is acceptable or unacceptable.</w:t>
            </w:r>
          </w:p>
        </w:tc>
        <w:tc>
          <w:tcPr>
            <w:tcW w:w="3694" w:type="dxa"/>
            <w:gridSpan w:val="2"/>
            <w:tcBorders>
              <w:right w:val="single" w:sz="4" w:space="0" w:color="auto"/>
            </w:tcBorders>
          </w:tcPr>
          <w:p w:rsidR="00D55A6E" w:rsidRDefault="00D55A6E" w:rsidP="00D55A6E">
            <w:pPr>
              <w:spacing w:after="0"/>
              <w:rPr>
                <w:b/>
              </w:rPr>
            </w:pPr>
            <w:r w:rsidRPr="00D55A6E">
              <w:rPr>
                <w:b/>
              </w:rPr>
              <w:t>P.E.</w:t>
            </w:r>
            <w:r w:rsidR="00850E29">
              <w:rPr>
                <w:b/>
              </w:rPr>
              <w:t xml:space="preserve"> </w:t>
            </w:r>
            <w:r w:rsidR="00827401">
              <w:rPr>
                <w:b/>
              </w:rPr>
              <w:t xml:space="preserve">Football </w:t>
            </w:r>
            <w:r w:rsidR="002E5A0D">
              <w:rPr>
                <w:b/>
              </w:rPr>
              <w:t xml:space="preserve"> and </w:t>
            </w:r>
            <w:proofErr w:type="spellStart"/>
            <w:r w:rsidR="002E5A0D">
              <w:rPr>
                <w:b/>
              </w:rPr>
              <w:t>Skittleball</w:t>
            </w:r>
            <w:proofErr w:type="spellEnd"/>
          </w:p>
          <w:p w:rsidR="007C5795" w:rsidRPr="00827401" w:rsidRDefault="007C5795" w:rsidP="007C5795">
            <w:pPr>
              <w:pStyle w:val="NoSpacing"/>
              <w:rPr>
                <w:rFonts w:ascii="Arial Narrow" w:hAnsi="Arial Narrow"/>
                <w:sz w:val="20"/>
                <w:szCs w:val="20"/>
              </w:rPr>
            </w:pPr>
            <w:r w:rsidRPr="00827401">
              <w:rPr>
                <w:rFonts w:ascii="Arial Narrow" w:hAnsi="Arial Narrow"/>
                <w:sz w:val="20"/>
                <w:szCs w:val="20"/>
              </w:rPr>
              <w:t>Work with others to organise and keep the games going</w:t>
            </w:r>
          </w:p>
          <w:p w:rsidR="007C5795" w:rsidRPr="00827401" w:rsidRDefault="007C5795" w:rsidP="007C5795">
            <w:pPr>
              <w:pStyle w:val="NoSpacing"/>
              <w:rPr>
                <w:rFonts w:ascii="Arial Narrow" w:hAnsi="Arial Narrow"/>
                <w:sz w:val="20"/>
                <w:szCs w:val="20"/>
              </w:rPr>
            </w:pPr>
            <w:r w:rsidRPr="00827401">
              <w:rPr>
                <w:rFonts w:ascii="Arial Narrow" w:hAnsi="Arial Narrow"/>
                <w:sz w:val="20"/>
                <w:szCs w:val="20"/>
              </w:rPr>
              <w:t>Play and make up small sided and modified striking/fielding games</w:t>
            </w:r>
          </w:p>
          <w:p w:rsidR="007C5795" w:rsidRPr="00827401" w:rsidRDefault="007C5795" w:rsidP="007C5795">
            <w:pPr>
              <w:pStyle w:val="NoSpacing"/>
              <w:rPr>
                <w:rFonts w:ascii="Arial Narrow" w:hAnsi="Arial Narrow"/>
                <w:sz w:val="20"/>
                <w:szCs w:val="20"/>
              </w:rPr>
            </w:pPr>
            <w:r w:rsidRPr="00827401">
              <w:rPr>
                <w:rFonts w:ascii="Arial Narrow" w:hAnsi="Arial Narrow"/>
                <w:sz w:val="20"/>
                <w:szCs w:val="20"/>
              </w:rPr>
              <w:t>Use skills and tactics and apply basic principles suitable for attacking and fielding</w:t>
            </w:r>
          </w:p>
          <w:p w:rsidR="004E71A0" w:rsidRPr="00C80D50" w:rsidRDefault="00827401" w:rsidP="004E71A0">
            <w:pPr>
              <w:pStyle w:val="NoSpacing"/>
              <w:rPr>
                <w:rFonts w:ascii="Arial Narrow" w:hAnsi="Arial Narrow"/>
                <w:sz w:val="16"/>
                <w:szCs w:val="16"/>
              </w:rPr>
            </w:pPr>
            <w:r w:rsidRPr="00827401">
              <w:rPr>
                <w:rFonts w:ascii="Arial Narrow" w:hAnsi="Arial Narrow"/>
                <w:sz w:val="20"/>
                <w:szCs w:val="20"/>
              </w:rPr>
              <w:t>Weekly QPR coaching sessions</w:t>
            </w:r>
          </w:p>
        </w:tc>
        <w:tc>
          <w:tcPr>
            <w:tcW w:w="3694" w:type="dxa"/>
            <w:tcBorders>
              <w:left w:val="single" w:sz="4" w:space="0" w:color="auto"/>
            </w:tcBorders>
          </w:tcPr>
          <w:p w:rsidR="00C460AE" w:rsidRDefault="00C460AE" w:rsidP="00C460AE">
            <w:pPr>
              <w:spacing w:after="0"/>
              <w:rPr>
                <w:rFonts w:ascii="Arial Narrow" w:hAnsi="Arial Narrow"/>
              </w:rPr>
            </w:pPr>
            <w:r w:rsidRPr="003B4A21">
              <w:rPr>
                <w:rFonts w:ascii="Arial Narrow" w:hAnsi="Arial Narrow"/>
                <w:b/>
              </w:rPr>
              <w:t>Computing</w:t>
            </w:r>
            <w:r w:rsidR="003B4A21">
              <w:rPr>
                <w:rFonts w:ascii="Arial Narrow" w:hAnsi="Arial Narrow"/>
                <w:b/>
              </w:rPr>
              <w:t xml:space="preserve"> </w:t>
            </w:r>
            <w:r w:rsidR="005B7580">
              <w:rPr>
                <w:rFonts w:ascii="Arial Narrow" w:hAnsi="Arial Narrow"/>
                <w:b/>
              </w:rPr>
              <w:t>-</w:t>
            </w:r>
            <w:r>
              <w:rPr>
                <w:b/>
              </w:rPr>
              <w:t xml:space="preserve"> </w:t>
            </w:r>
            <w:r w:rsidR="003B4A21" w:rsidRPr="003B4A21">
              <w:rPr>
                <w:rFonts w:ascii="Arial Narrow" w:hAnsi="Arial Narrow"/>
                <w:b/>
              </w:rPr>
              <w:t>Computer Science</w:t>
            </w:r>
          </w:p>
          <w:p w:rsidR="003B4A21" w:rsidRPr="00C80D50" w:rsidRDefault="003B4A21" w:rsidP="003B4A21">
            <w:pPr>
              <w:spacing w:after="0" w:line="240" w:lineRule="auto"/>
              <w:rPr>
                <w:rFonts w:ascii="Arial Narrow" w:eastAsia="Times New Roman" w:hAnsi="Arial Narrow" w:cs="Arial"/>
                <w:sz w:val="14"/>
                <w:szCs w:val="14"/>
                <w:lang w:eastAsia="en-GB"/>
              </w:rPr>
            </w:pPr>
            <w:r w:rsidRPr="00C80D50">
              <w:rPr>
                <w:rFonts w:ascii="Arial Narrow" w:eastAsia="Times New Roman" w:hAnsi="Arial Narrow" w:cs="Arial"/>
                <w:sz w:val="14"/>
                <w:szCs w:val="14"/>
                <w:lang w:eastAsia="en-GB"/>
              </w:rPr>
              <w:t>Can make simple edits to a computer simulation, 'model' or game and predict the consequences of decisions/choices made. Can produce an accurate sequence of instructions, that include use of repeat, to control on-screen objects, and refine (de-bug</w:t>
            </w:r>
            <w:proofErr w:type="gramStart"/>
            <w:r w:rsidRPr="00C80D50">
              <w:rPr>
                <w:rFonts w:ascii="Arial Narrow" w:eastAsia="Times New Roman" w:hAnsi="Arial Narrow" w:cs="Arial"/>
                <w:sz w:val="14"/>
                <w:szCs w:val="14"/>
                <w:lang w:eastAsia="en-GB"/>
              </w:rPr>
              <w:t>)  and</w:t>
            </w:r>
            <w:proofErr w:type="gramEnd"/>
            <w:r w:rsidRPr="00C80D50">
              <w:rPr>
                <w:rFonts w:ascii="Arial Narrow" w:eastAsia="Times New Roman" w:hAnsi="Arial Narrow" w:cs="Arial"/>
                <w:sz w:val="14"/>
                <w:szCs w:val="14"/>
                <w:lang w:eastAsia="en-GB"/>
              </w:rPr>
              <w:t xml:space="preserve"> improve / make changes.</w:t>
            </w:r>
          </w:p>
          <w:p w:rsidR="003B4A21" w:rsidRPr="00C80D50" w:rsidRDefault="003B4A21" w:rsidP="003B4A21">
            <w:pPr>
              <w:spacing w:after="0" w:line="240" w:lineRule="auto"/>
              <w:rPr>
                <w:rFonts w:ascii="Arial Narrow" w:eastAsia="Times New Roman" w:hAnsi="Arial Narrow" w:cs="Arial"/>
                <w:sz w:val="14"/>
                <w:szCs w:val="14"/>
                <w:lang w:eastAsia="en-GB"/>
              </w:rPr>
            </w:pPr>
            <w:r w:rsidRPr="00C80D50">
              <w:rPr>
                <w:rFonts w:ascii="Arial Narrow" w:eastAsia="Times New Roman" w:hAnsi="Arial Narrow" w:cs="Arial"/>
                <w:sz w:val="14"/>
                <w:szCs w:val="14"/>
                <w:lang w:eastAsia="en-GB"/>
              </w:rPr>
              <w:t>Can create a program that includes smaller parts (sub procedures).Can talk about different types of input options e.g. motion /touch, microphone, data logging sensor; and output options e.g. switch, speakers, screen, etc.</w:t>
            </w:r>
          </w:p>
          <w:p w:rsidR="00C460AE" w:rsidRPr="004E71A0" w:rsidRDefault="003B4A21" w:rsidP="004E71A0">
            <w:pPr>
              <w:spacing w:after="0" w:line="240" w:lineRule="auto"/>
              <w:rPr>
                <w:rFonts w:ascii="Arial Narrow" w:eastAsia="Times New Roman" w:hAnsi="Arial Narrow" w:cs="Arial"/>
                <w:sz w:val="16"/>
                <w:szCs w:val="16"/>
                <w:lang w:eastAsia="en-GB"/>
              </w:rPr>
            </w:pPr>
            <w:r w:rsidRPr="00C80D50">
              <w:rPr>
                <w:rFonts w:ascii="Arial Narrow" w:eastAsia="Times New Roman" w:hAnsi="Arial Narrow" w:cs="Arial"/>
                <w:sz w:val="14"/>
                <w:szCs w:val="14"/>
                <w:lang w:eastAsia="en-GB"/>
              </w:rPr>
              <w:t>Developing and using a wider computing 'vocabulary' such as de-bug, Apps, data logging, search engine, spam, Wiki, etc.</w:t>
            </w:r>
          </w:p>
        </w:tc>
        <w:tc>
          <w:tcPr>
            <w:tcW w:w="3694" w:type="dxa"/>
          </w:tcPr>
          <w:p w:rsidR="00CB30FA" w:rsidRDefault="00703719" w:rsidP="00D55A6E">
            <w:pPr>
              <w:spacing w:after="0"/>
              <w:rPr>
                <w:b/>
              </w:rPr>
            </w:pPr>
            <w:r>
              <w:rPr>
                <w:b/>
              </w:rPr>
              <w:t xml:space="preserve">MFL: </w:t>
            </w:r>
            <w:r w:rsidR="00D55A6E" w:rsidRPr="00D55A6E">
              <w:rPr>
                <w:b/>
              </w:rPr>
              <w:t>Fre</w:t>
            </w:r>
            <w:r w:rsidR="00D55A6E" w:rsidRPr="00CB30FA">
              <w:t>n</w:t>
            </w:r>
            <w:r w:rsidR="00D55A6E" w:rsidRPr="00D55A6E">
              <w:rPr>
                <w:b/>
              </w:rPr>
              <w:t>ch</w:t>
            </w:r>
          </w:p>
          <w:p w:rsidR="003524FD" w:rsidRDefault="003524FD" w:rsidP="00D55A6E">
            <w:pPr>
              <w:spacing w:after="0"/>
              <w:rPr>
                <w:rFonts w:ascii="Arial Narrow" w:hAnsi="Arial Narrow" w:cs="Arial"/>
                <w:color w:val="000000" w:themeColor="text1"/>
              </w:rPr>
            </w:pPr>
            <w:r>
              <w:rPr>
                <w:rFonts w:ascii="Arial Narrow" w:hAnsi="Arial Narrow" w:cs="Arial"/>
                <w:color w:val="000000" w:themeColor="text1"/>
              </w:rPr>
              <w:t>We will:</w:t>
            </w:r>
          </w:p>
          <w:p w:rsidR="005B7580" w:rsidRPr="00C80D50" w:rsidRDefault="005B7580" w:rsidP="005B7580">
            <w:pPr>
              <w:spacing w:after="0"/>
              <w:rPr>
                <w:rFonts w:ascii="Arial Narrow" w:hAnsi="Arial Narrow" w:cs="Arial"/>
                <w:color w:val="000000" w:themeColor="text1"/>
                <w:sz w:val="16"/>
                <w:szCs w:val="16"/>
              </w:rPr>
            </w:pPr>
            <w:r w:rsidRPr="00C80D50">
              <w:rPr>
                <w:rFonts w:ascii="Arial Narrow" w:hAnsi="Arial Narrow" w:cs="Arial"/>
                <w:color w:val="000000" w:themeColor="text1"/>
                <w:sz w:val="16"/>
                <w:szCs w:val="16"/>
              </w:rPr>
              <w:t>- be aware that French first names can be similar or different to English first names.</w:t>
            </w:r>
          </w:p>
          <w:p w:rsidR="005B7580" w:rsidRPr="00C80D50" w:rsidRDefault="005B7580" w:rsidP="005B7580">
            <w:pPr>
              <w:spacing w:after="0"/>
              <w:rPr>
                <w:rFonts w:ascii="Arial Narrow" w:hAnsi="Arial Narrow" w:cs="Arial"/>
                <w:color w:val="000000" w:themeColor="text1"/>
                <w:sz w:val="16"/>
                <w:szCs w:val="16"/>
              </w:rPr>
            </w:pPr>
            <w:r w:rsidRPr="00C80D50">
              <w:rPr>
                <w:rFonts w:ascii="Arial Narrow" w:hAnsi="Arial Narrow" w:cs="Arial"/>
                <w:color w:val="000000" w:themeColor="text1"/>
                <w:sz w:val="16"/>
                <w:szCs w:val="16"/>
              </w:rPr>
              <w:t xml:space="preserve"> - be able to listen to and understand everyday classroom instructions.</w:t>
            </w:r>
          </w:p>
          <w:p w:rsidR="00C80D50" w:rsidRPr="00C80D50" w:rsidRDefault="005B7580" w:rsidP="00C80D50">
            <w:pPr>
              <w:spacing w:after="0"/>
              <w:rPr>
                <w:rFonts w:ascii="Arial Narrow" w:hAnsi="Arial Narrow" w:cs="Arial"/>
                <w:color w:val="000000" w:themeColor="text1"/>
                <w:sz w:val="16"/>
                <w:szCs w:val="16"/>
              </w:rPr>
            </w:pPr>
            <w:r w:rsidRPr="00C80D50">
              <w:rPr>
                <w:rFonts w:ascii="Arial Narrow" w:hAnsi="Arial Narrow" w:cs="Arial"/>
                <w:color w:val="000000" w:themeColor="text1"/>
                <w:sz w:val="16"/>
                <w:szCs w:val="16"/>
              </w:rPr>
              <w:t>-  be able to write words and phrases using a model.</w:t>
            </w:r>
          </w:p>
          <w:p w:rsidR="00C80D50" w:rsidRDefault="00C80D50" w:rsidP="00C80D50">
            <w:pPr>
              <w:spacing w:after="0"/>
              <w:rPr>
                <w:b/>
              </w:rPr>
            </w:pPr>
            <w:r w:rsidRPr="00D55A6E">
              <w:rPr>
                <w:b/>
              </w:rPr>
              <w:t xml:space="preserve"> Music</w:t>
            </w:r>
          </w:p>
          <w:p w:rsidR="00C80D50" w:rsidRDefault="00C80D50" w:rsidP="005B7580">
            <w:pPr>
              <w:spacing w:after="0"/>
              <w:rPr>
                <w:rFonts w:ascii="Arial Narrow" w:hAnsi="Arial Narrow"/>
                <w:sz w:val="16"/>
                <w:szCs w:val="16"/>
                <w:lang w:eastAsia="en-GB"/>
              </w:rPr>
            </w:pPr>
            <w:r w:rsidRPr="005E588C">
              <w:rPr>
                <w:rFonts w:ascii="Arial Narrow" w:hAnsi="Arial Narrow"/>
                <w:sz w:val="16"/>
                <w:szCs w:val="16"/>
                <w:lang w:eastAsia="en-GB"/>
              </w:rPr>
              <w:t xml:space="preserve">Weekly </w:t>
            </w:r>
            <w:r w:rsidR="002E5A0D">
              <w:rPr>
                <w:rFonts w:ascii="Arial Narrow" w:hAnsi="Arial Narrow"/>
                <w:sz w:val="16"/>
                <w:szCs w:val="16"/>
                <w:lang w:eastAsia="en-GB"/>
              </w:rPr>
              <w:t>Music</w:t>
            </w:r>
            <w:r w:rsidRPr="005E588C">
              <w:rPr>
                <w:rFonts w:ascii="Arial Narrow" w:hAnsi="Arial Narrow"/>
                <w:sz w:val="16"/>
                <w:szCs w:val="16"/>
                <w:lang w:eastAsia="en-GB"/>
              </w:rPr>
              <w:t xml:space="preserve"> sessions taught by </w:t>
            </w:r>
            <w:r>
              <w:rPr>
                <w:rFonts w:ascii="Arial Narrow" w:hAnsi="Arial Narrow"/>
                <w:sz w:val="16"/>
                <w:szCs w:val="16"/>
                <w:lang w:eastAsia="en-GB"/>
              </w:rPr>
              <w:t>specialist teacher</w:t>
            </w:r>
          </w:p>
          <w:p w:rsidR="00C80D50" w:rsidRPr="00C80D50" w:rsidRDefault="00C80D50" w:rsidP="005B7580">
            <w:pPr>
              <w:spacing w:after="0"/>
              <w:rPr>
                <w:rFonts w:ascii="Arial Narrow" w:hAnsi="Arial Narrow" w:cs="Arial"/>
                <w:color w:val="000000" w:themeColor="text1"/>
                <w:sz w:val="20"/>
                <w:szCs w:val="20"/>
              </w:rPr>
            </w:pPr>
          </w:p>
        </w:tc>
      </w:tr>
    </w:tbl>
    <w:p w:rsidR="00A0219C" w:rsidRPr="00A43D5F" w:rsidRDefault="00A0219C">
      <w:pPr>
        <w:rPr>
          <w:b/>
        </w:rPr>
      </w:pPr>
    </w:p>
    <w:sectPr w:rsidR="00A0219C" w:rsidRPr="00A43D5F" w:rsidSect="00A43D5F">
      <w:headerReference w:type="default" r:id="rId9"/>
      <w:pgSz w:w="15840" w:h="12240" w:orient="landscape"/>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54" w:rsidRDefault="00786C54" w:rsidP="00786C54">
      <w:pPr>
        <w:spacing w:after="0" w:line="240" w:lineRule="auto"/>
      </w:pPr>
      <w:r>
        <w:separator/>
      </w:r>
    </w:p>
  </w:endnote>
  <w:endnote w:type="continuationSeparator" w:id="0">
    <w:p w:rsidR="00786C54" w:rsidRDefault="00786C54" w:rsidP="007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54" w:rsidRDefault="00786C54" w:rsidP="00786C54">
      <w:pPr>
        <w:spacing w:after="0" w:line="240" w:lineRule="auto"/>
      </w:pPr>
      <w:r>
        <w:separator/>
      </w:r>
    </w:p>
  </w:footnote>
  <w:footnote w:type="continuationSeparator" w:id="0">
    <w:p w:rsidR="00786C54" w:rsidRDefault="00786C54" w:rsidP="00786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9C" w:rsidRDefault="00A02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3F9"/>
    <w:multiLevelType w:val="hybridMultilevel"/>
    <w:tmpl w:val="859C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3458C"/>
    <w:multiLevelType w:val="hybridMultilevel"/>
    <w:tmpl w:val="9A36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36D90"/>
    <w:multiLevelType w:val="multilevel"/>
    <w:tmpl w:val="0C3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876AE"/>
    <w:multiLevelType w:val="multilevel"/>
    <w:tmpl w:val="9728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740FE"/>
    <w:multiLevelType w:val="multilevel"/>
    <w:tmpl w:val="2ED0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A3993"/>
    <w:multiLevelType w:val="multilevel"/>
    <w:tmpl w:val="144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4"/>
    <w:rsid w:val="00000842"/>
    <w:rsid w:val="000061F8"/>
    <w:rsid w:val="00056391"/>
    <w:rsid w:val="00154D86"/>
    <w:rsid w:val="00293C96"/>
    <w:rsid w:val="002E5A0D"/>
    <w:rsid w:val="002E6663"/>
    <w:rsid w:val="003060B9"/>
    <w:rsid w:val="003524FD"/>
    <w:rsid w:val="00353E0C"/>
    <w:rsid w:val="003A59B9"/>
    <w:rsid w:val="003B4A21"/>
    <w:rsid w:val="003F7B3F"/>
    <w:rsid w:val="004E71A0"/>
    <w:rsid w:val="00582A10"/>
    <w:rsid w:val="005B7580"/>
    <w:rsid w:val="005D0D17"/>
    <w:rsid w:val="005E588C"/>
    <w:rsid w:val="00625EFC"/>
    <w:rsid w:val="00703719"/>
    <w:rsid w:val="0071583B"/>
    <w:rsid w:val="00786C54"/>
    <w:rsid w:val="007C5795"/>
    <w:rsid w:val="00827401"/>
    <w:rsid w:val="00850E29"/>
    <w:rsid w:val="008F6053"/>
    <w:rsid w:val="0092750D"/>
    <w:rsid w:val="009516B3"/>
    <w:rsid w:val="00986B9E"/>
    <w:rsid w:val="009C69C3"/>
    <w:rsid w:val="00A0219C"/>
    <w:rsid w:val="00A43D5F"/>
    <w:rsid w:val="00A9079A"/>
    <w:rsid w:val="00B05150"/>
    <w:rsid w:val="00C41C33"/>
    <w:rsid w:val="00C460AE"/>
    <w:rsid w:val="00C80D50"/>
    <w:rsid w:val="00CB30FA"/>
    <w:rsid w:val="00D552B8"/>
    <w:rsid w:val="00D55A6E"/>
    <w:rsid w:val="00E324E2"/>
    <w:rsid w:val="00EB20DC"/>
    <w:rsid w:val="00EB731D"/>
    <w:rsid w:val="00EE26E7"/>
    <w:rsid w:val="00F00BD3"/>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8F60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50E29"/>
    <w:pPr>
      <w:spacing w:after="0" w:line="240" w:lineRule="auto"/>
    </w:pPr>
    <w:rPr>
      <w:lang w:val="en-GB"/>
    </w:rPr>
  </w:style>
  <w:style w:type="paragraph" w:styleId="ListParagraph">
    <w:name w:val="List Paragraph"/>
    <w:basedOn w:val="Normal"/>
    <w:uiPriority w:val="34"/>
    <w:qFormat/>
    <w:rsid w:val="009C69C3"/>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A0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8F60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50E29"/>
    <w:pPr>
      <w:spacing w:after="0" w:line="240" w:lineRule="auto"/>
    </w:pPr>
    <w:rPr>
      <w:lang w:val="en-GB"/>
    </w:rPr>
  </w:style>
  <w:style w:type="paragraph" w:styleId="ListParagraph">
    <w:name w:val="List Paragraph"/>
    <w:basedOn w:val="Normal"/>
    <w:uiPriority w:val="34"/>
    <w:qFormat/>
    <w:rsid w:val="009C69C3"/>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A0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5990">
      <w:bodyDiv w:val="1"/>
      <w:marLeft w:val="0"/>
      <w:marRight w:val="0"/>
      <w:marTop w:val="0"/>
      <w:marBottom w:val="0"/>
      <w:divBdr>
        <w:top w:val="none" w:sz="0" w:space="0" w:color="auto"/>
        <w:left w:val="none" w:sz="0" w:space="0" w:color="auto"/>
        <w:bottom w:val="none" w:sz="0" w:space="0" w:color="auto"/>
        <w:right w:val="none" w:sz="0" w:space="0" w:color="auto"/>
      </w:divBdr>
      <w:divsChild>
        <w:div w:id="1247154411">
          <w:marLeft w:val="0"/>
          <w:marRight w:val="0"/>
          <w:marTop w:val="0"/>
          <w:marBottom w:val="0"/>
          <w:divBdr>
            <w:top w:val="none" w:sz="0" w:space="0" w:color="auto"/>
            <w:left w:val="none" w:sz="0" w:space="0" w:color="auto"/>
            <w:bottom w:val="none" w:sz="0" w:space="0" w:color="auto"/>
            <w:right w:val="none" w:sz="0" w:space="0" w:color="auto"/>
          </w:divBdr>
          <w:divsChild>
            <w:div w:id="1505705803">
              <w:marLeft w:val="0"/>
              <w:marRight w:val="0"/>
              <w:marTop w:val="0"/>
              <w:marBottom w:val="0"/>
              <w:divBdr>
                <w:top w:val="none" w:sz="0" w:space="0" w:color="auto"/>
                <w:left w:val="none" w:sz="0" w:space="0" w:color="auto"/>
                <w:bottom w:val="none" w:sz="0" w:space="0" w:color="auto"/>
                <w:right w:val="none" w:sz="0" w:space="0" w:color="auto"/>
              </w:divBdr>
              <w:divsChild>
                <w:div w:id="1134983389">
                  <w:marLeft w:val="0"/>
                  <w:marRight w:val="0"/>
                  <w:marTop w:val="0"/>
                  <w:marBottom w:val="0"/>
                  <w:divBdr>
                    <w:top w:val="none" w:sz="0" w:space="0" w:color="auto"/>
                    <w:left w:val="none" w:sz="0" w:space="0" w:color="auto"/>
                    <w:bottom w:val="none" w:sz="0" w:space="0" w:color="auto"/>
                    <w:right w:val="none" w:sz="0" w:space="0" w:color="auto"/>
                  </w:divBdr>
                  <w:divsChild>
                    <w:div w:id="155270237">
                      <w:marLeft w:val="0"/>
                      <w:marRight w:val="0"/>
                      <w:marTop w:val="0"/>
                      <w:marBottom w:val="300"/>
                      <w:divBdr>
                        <w:top w:val="none" w:sz="0" w:space="0" w:color="auto"/>
                        <w:left w:val="none" w:sz="0" w:space="0" w:color="auto"/>
                        <w:bottom w:val="none" w:sz="0" w:space="0" w:color="auto"/>
                        <w:right w:val="none" w:sz="0" w:space="0" w:color="auto"/>
                      </w:divBdr>
                      <w:divsChild>
                        <w:div w:id="2023629493">
                          <w:marLeft w:val="0"/>
                          <w:marRight w:val="0"/>
                          <w:marTop w:val="0"/>
                          <w:marBottom w:val="0"/>
                          <w:divBdr>
                            <w:top w:val="none" w:sz="0" w:space="0" w:color="auto"/>
                            <w:left w:val="none" w:sz="0" w:space="0" w:color="auto"/>
                            <w:bottom w:val="none" w:sz="0" w:space="0" w:color="auto"/>
                            <w:right w:val="none" w:sz="0" w:space="0" w:color="auto"/>
                          </w:divBdr>
                          <w:divsChild>
                            <w:div w:id="1566800691">
                              <w:marLeft w:val="0"/>
                              <w:marRight w:val="0"/>
                              <w:marTop w:val="0"/>
                              <w:marBottom w:val="0"/>
                              <w:divBdr>
                                <w:top w:val="none" w:sz="0" w:space="0" w:color="auto"/>
                                <w:left w:val="none" w:sz="0" w:space="0" w:color="auto"/>
                                <w:bottom w:val="none" w:sz="0" w:space="0" w:color="auto"/>
                                <w:right w:val="none" w:sz="0" w:space="0" w:color="auto"/>
                              </w:divBdr>
                              <w:divsChild>
                                <w:div w:id="8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702840">
      <w:bodyDiv w:val="1"/>
      <w:marLeft w:val="0"/>
      <w:marRight w:val="0"/>
      <w:marTop w:val="0"/>
      <w:marBottom w:val="0"/>
      <w:divBdr>
        <w:top w:val="none" w:sz="0" w:space="0" w:color="auto"/>
        <w:left w:val="none" w:sz="0" w:space="0" w:color="auto"/>
        <w:bottom w:val="none" w:sz="0" w:space="0" w:color="auto"/>
        <w:right w:val="none" w:sz="0" w:space="0" w:color="auto"/>
      </w:divBdr>
      <w:divsChild>
        <w:div w:id="890456225">
          <w:marLeft w:val="0"/>
          <w:marRight w:val="0"/>
          <w:marTop w:val="0"/>
          <w:marBottom w:val="0"/>
          <w:divBdr>
            <w:top w:val="none" w:sz="0" w:space="0" w:color="auto"/>
            <w:left w:val="none" w:sz="0" w:space="0" w:color="auto"/>
            <w:bottom w:val="none" w:sz="0" w:space="0" w:color="auto"/>
            <w:right w:val="none" w:sz="0" w:space="0" w:color="auto"/>
          </w:divBdr>
          <w:divsChild>
            <w:div w:id="650603616">
              <w:marLeft w:val="0"/>
              <w:marRight w:val="0"/>
              <w:marTop w:val="0"/>
              <w:marBottom w:val="0"/>
              <w:divBdr>
                <w:top w:val="none" w:sz="0" w:space="0" w:color="auto"/>
                <w:left w:val="none" w:sz="0" w:space="0" w:color="auto"/>
                <w:bottom w:val="none" w:sz="0" w:space="0" w:color="auto"/>
                <w:right w:val="none" w:sz="0" w:space="0" w:color="auto"/>
              </w:divBdr>
              <w:divsChild>
                <w:div w:id="1006051925">
                  <w:marLeft w:val="0"/>
                  <w:marRight w:val="0"/>
                  <w:marTop w:val="0"/>
                  <w:marBottom w:val="0"/>
                  <w:divBdr>
                    <w:top w:val="none" w:sz="0" w:space="0" w:color="auto"/>
                    <w:left w:val="none" w:sz="0" w:space="0" w:color="auto"/>
                    <w:bottom w:val="none" w:sz="0" w:space="0" w:color="auto"/>
                    <w:right w:val="none" w:sz="0" w:space="0" w:color="auto"/>
                  </w:divBdr>
                  <w:divsChild>
                    <w:div w:id="937759300">
                      <w:marLeft w:val="0"/>
                      <w:marRight w:val="0"/>
                      <w:marTop w:val="0"/>
                      <w:marBottom w:val="300"/>
                      <w:divBdr>
                        <w:top w:val="none" w:sz="0" w:space="0" w:color="auto"/>
                        <w:left w:val="none" w:sz="0" w:space="0" w:color="auto"/>
                        <w:bottom w:val="none" w:sz="0" w:space="0" w:color="auto"/>
                        <w:right w:val="none" w:sz="0" w:space="0" w:color="auto"/>
                      </w:divBdr>
                      <w:divsChild>
                        <w:div w:id="1831869500">
                          <w:marLeft w:val="0"/>
                          <w:marRight w:val="0"/>
                          <w:marTop w:val="0"/>
                          <w:marBottom w:val="0"/>
                          <w:divBdr>
                            <w:top w:val="none" w:sz="0" w:space="0" w:color="auto"/>
                            <w:left w:val="none" w:sz="0" w:space="0" w:color="auto"/>
                            <w:bottom w:val="none" w:sz="0" w:space="0" w:color="auto"/>
                            <w:right w:val="none" w:sz="0" w:space="0" w:color="auto"/>
                          </w:divBdr>
                          <w:divsChild>
                            <w:div w:id="618874284">
                              <w:marLeft w:val="0"/>
                              <w:marRight w:val="0"/>
                              <w:marTop w:val="0"/>
                              <w:marBottom w:val="0"/>
                              <w:divBdr>
                                <w:top w:val="none" w:sz="0" w:space="0" w:color="auto"/>
                                <w:left w:val="none" w:sz="0" w:space="0" w:color="auto"/>
                                <w:bottom w:val="none" w:sz="0" w:space="0" w:color="auto"/>
                                <w:right w:val="none" w:sz="0" w:space="0" w:color="auto"/>
                              </w:divBdr>
                              <w:divsChild>
                                <w:div w:id="1697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87059">
      <w:bodyDiv w:val="1"/>
      <w:marLeft w:val="0"/>
      <w:marRight w:val="0"/>
      <w:marTop w:val="0"/>
      <w:marBottom w:val="0"/>
      <w:divBdr>
        <w:top w:val="none" w:sz="0" w:space="0" w:color="auto"/>
        <w:left w:val="none" w:sz="0" w:space="0" w:color="auto"/>
        <w:bottom w:val="none" w:sz="0" w:space="0" w:color="auto"/>
        <w:right w:val="none" w:sz="0" w:space="0" w:color="auto"/>
      </w:divBdr>
      <w:divsChild>
        <w:div w:id="1850486220">
          <w:marLeft w:val="0"/>
          <w:marRight w:val="0"/>
          <w:marTop w:val="0"/>
          <w:marBottom w:val="0"/>
          <w:divBdr>
            <w:top w:val="none" w:sz="0" w:space="0" w:color="auto"/>
            <w:left w:val="none" w:sz="0" w:space="0" w:color="auto"/>
            <w:bottom w:val="none" w:sz="0" w:space="0" w:color="auto"/>
            <w:right w:val="none" w:sz="0" w:space="0" w:color="auto"/>
          </w:divBdr>
          <w:divsChild>
            <w:div w:id="215896860">
              <w:marLeft w:val="0"/>
              <w:marRight w:val="0"/>
              <w:marTop w:val="0"/>
              <w:marBottom w:val="0"/>
              <w:divBdr>
                <w:top w:val="none" w:sz="0" w:space="0" w:color="auto"/>
                <w:left w:val="none" w:sz="0" w:space="0" w:color="auto"/>
                <w:bottom w:val="none" w:sz="0" w:space="0" w:color="auto"/>
                <w:right w:val="none" w:sz="0" w:space="0" w:color="auto"/>
              </w:divBdr>
              <w:divsChild>
                <w:div w:id="156654335">
                  <w:marLeft w:val="0"/>
                  <w:marRight w:val="0"/>
                  <w:marTop w:val="0"/>
                  <w:marBottom w:val="0"/>
                  <w:divBdr>
                    <w:top w:val="none" w:sz="0" w:space="0" w:color="auto"/>
                    <w:left w:val="none" w:sz="0" w:space="0" w:color="auto"/>
                    <w:bottom w:val="none" w:sz="0" w:space="0" w:color="auto"/>
                    <w:right w:val="none" w:sz="0" w:space="0" w:color="auto"/>
                  </w:divBdr>
                  <w:divsChild>
                    <w:div w:id="1492405627">
                      <w:marLeft w:val="0"/>
                      <w:marRight w:val="0"/>
                      <w:marTop w:val="0"/>
                      <w:marBottom w:val="300"/>
                      <w:divBdr>
                        <w:top w:val="none" w:sz="0" w:space="0" w:color="auto"/>
                        <w:left w:val="none" w:sz="0" w:space="0" w:color="auto"/>
                        <w:bottom w:val="none" w:sz="0" w:space="0" w:color="auto"/>
                        <w:right w:val="none" w:sz="0" w:space="0" w:color="auto"/>
                      </w:divBdr>
                      <w:divsChild>
                        <w:div w:id="76295944">
                          <w:marLeft w:val="0"/>
                          <w:marRight w:val="0"/>
                          <w:marTop w:val="0"/>
                          <w:marBottom w:val="0"/>
                          <w:divBdr>
                            <w:top w:val="none" w:sz="0" w:space="0" w:color="auto"/>
                            <w:left w:val="none" w:sz="0" w:space="0" w:color="auto"/>
                            <w:bottom w:val="none" w:sz="0" w:space="0" w:color="auto"/>
                            <w:right w:val="none" w:sz="0" w:space="0" w:color="auto"/>
                          </w:divBdr>
                          <w:divsChild>
                            <w:div w:id="1256400522">
                              <w:marLeft w:val="0"/>
                              <w:marRight w:val="0"/>
                              <w:marTop w:val="0"/>
                              <w:marBottom w:val="0"/>
                              <w:divBdr>
                                <w:top w:val="none" w:sz="0" w:space="0" w:color="auto"/>
                                <w:left w:val="none" w:sz="0" w:space="0" w:color="auto"/>
                                <w:bottom w:val="none" w:sz="0" w:space="0" w:color="auto"/>
                                <w:right w:val="none" w:sz="0" w:space="0" w:color="auto"/>
                              </w:divBdr>
                              <w:divsChild>
                                <w:div w:id="4998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82531">
      <w:bodyDiv w:val="1"/>
      <w:marLeft w:val="0"/>
      <w:marRight w:val="0"/>
      <w:marTop w:val="0"/>
      <w:marBottom w:val="0"/>
      <w:divBdr>
        <w:top w:val="none" w:sz="0" w:space="0" w:color="auto"/>
        <w:left w:val="none" w:sz="0" w:space="0" w:color="auto"/>
        <w:bottom w:val="none" w:sz="0" w:space="0" w:color="auto"/>
        <w:right w:val="none" w:sz="0" w:space="0" w:color="auto"/>
      </w:divBdr>
      <w:divsChild>
        <w:div w:id="1717463207">
          <w:marLeft w:val="0"/>
          <w:marRight w:val="0"/>
          <w:marTop w:val="0"/>
          <w:marBottom w:val="0"/>
          <w:divBdr>
            <w:top w:val="none" w:sz="0" w:space="0" w:color="auto"/>
            <w:left w:val="none" w:sz="0" w:space="0" w:color="auto"/>
            <w:bottom w:val="none" w:sz="0" w:space="0" w:color="auto"/>
            <w:right w:val="none" w:sz="0" w:space="0" w:color="auto"/>
          </w:divBdr>
          <w:divsChild>
            <w:div w:id="480929261">
              <w:marLeft w:val="0"/>
              <w:marRight w:val="0"/>
              <w:marTop w:val="0"/>
              <w:marBottom w:val="0"/>
              <w:divBdr>
                <w:top w:val="none" w:sz="0" w:space="0" w:color="auto"/>
                <w:left w:val="none" w:sz="0" w:space="0" w:color="auto"/>
                <w:bottom w:val="none" w:sz="0" w:space="0" w:color="auto"/>
                <w:right w:val="none" w:sz="0" w:space="0" w:color="auto"/>
              </w:divBdr>
              <w:divsChild>
                <w:div w:id="1193347961">
                  <w:marLeft w:val="0"/>
                  <w:marRight w:val="0"/>
                  <w:marTop w:val="0"/>
                  <w:marBottom w:val="0"/>
                  <w:divBdr>
                    <w:top w:val="none" w:sz="0" w:space="0" w:color="auto"/>
                    <w:left w:val="none" w:sz="0" w:space="0" w:color="auto"/>
                    <w:bottom w:val="none" w:sz="0" w:space="0" w:color="auto"/>
                    <w:right w:val="none" w:sz="0" w:space="0" w:color="auto"/>
                  </w:divBdr>
                  <w:divsChild>
                    <w:div w:id="1905796230">
                      <w:marLeft w:val="0"/>
                      <w:marRight w:val="0"/>
                      <w:marTop w:val="0"/>
                      <w:marBottom w:val="300"/>
                      <w:divBdr>
                        <w:top w:val="none" w:sz="0" w:space="0" w:color="auto"/>
                        <w:left w:val="none" w:sz="0" w:space="0" w:color="auto"/>
                        <w:bottom w:val="none" w:sz="0" w:space="0" w:color="auto"/>
                        <w:right w:val="none" w:sz="0" w:space="0" w:color="auto"/>
                      </w:divBdr>
                      <w:divsChild>
                        <w:div w:id="1150174232">
                          <w:marLeft w:val="0"/>
                          <w:marRight w:val="0"/>
                          <w:marTop w:val="0"/>
                          <w:marBottom w:val="0"/>
                          <w:divBdr>
                            <w:top w:val="none" w:sz="0" w:space="0" w:color="auto"/>
                            <w:left w:val="none" w:sz="0" w:space="0" w:color="auto"/>
                            <w:bottom w:val="none" w:sz="0" w:space="0" w:color="auto"/>
                            <w:right w:val="none" w:sz="0" w:space="0" w:color="auto"/>
                          </w:divBdr>
                          <w:divsChild>
                            <w:div w:id="1896816954">
                              <w:marLeft w:val="0"/>
                              <w:marRight w:val="0"/>
                              <w:marTop w:val="0"/>
                              <w:marBottom w:val="0"/>
                              <w:divBdr>
                                <w:top w:val="none" w:sz="0" w:space="0" w:color="auto"/>
                                <w:left w:val="none" w:sz="0" w:space="0" w:color="auto"/>
                                <w:bottom w:val="none" w:sz="0" w:space="0" w:color="auto"/>
                                <w:right w:val="none" w:sz="0" w:space="0" w:color="auto"/>
                              </w:divBdr>
                              <w:divsChild>
                                <w:div w:id="15897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CBD0-BAD2-45A3-933F-BFB08259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Prothero</dc:creator>
  <cp:lastModifiedBy>Elisabeth Beautyman</cp:lastModifiedBy>
  <cp:revision>2</cp:revision>
  <cp:lastPrinted>2018-01-02T13:28:00Z</cp:lastPrinted>
  <dcterms:created xsi:type="dcterms:W3CDTF">2018-01-09T12:50:00Z</dcterms:created>
  <dcterms:modified xsi:type="dcterms:W3CDTF">2018-01-09T12:50:00Z</dcterms:modified>
</cp:coreProperties>
</file>