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41"/>
        <w:gridCol w:w="3544"/>
        <w:gridCol w:w="1559"/>
        <w:gridCol w:w="1344"/>
        <w:gridCol w:w="4468"/>
      </w:tblGrid>
      <w:tr w:rsidR="003060B9" w:rsidTr="00790909">
        <w:trPr>
          <w:trHeight w:val="7000"/>
        </w:trPr>
        <w:tc>
          <w:tcPr>
            <w:tcW w:w="3510" w:type="dxa"/>
            <w:gridSpan w:val="2"/>
            <w:tcBorders>
              <w:bottom w:val="dashed" w:sz="4" w:space="0" w:color="auto"/>
            </w:tcBorders>
          </w:tcPr>
          <w:p w:rsidR="003060B9" w:rsidRPr="007F4423" w:rsidRDefault="003060B9" w:rsidP="007B3F27">
            <w:pPr>
              <w:spacing w:after="0"/>
              <w:rPr>
                <w:b/>
              </w:rPr>
            </w:pPr>
            <w:r w:rsidRPr="007F4423">
              <w:rPr>
                <w:b/>
              </w:rPr>
              <w:t>Maths</w:t>
            </w:r>
          </w:p>
          <w:p w:rsidR="003060B9" w:rsidRPr="000926A5" w:rsidRDefault="003661C1" w:rsidP="007B3F2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This term we will be learning about:</w:t>
            </w:r>
          </w:p>
          <w:p w:rsidR="003060B9" w:rsidRDefault="000926A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D45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6DCD" w:rsidRPr="000926A5">
              <w:rPr>
                <w:rFonts w:asciiTheme="minorHAnsi" w:hAnsiTheme="minorHAnsi"/>
                <w:sz w:val="20"/>
                <w:szCs w:val="20"/>
              </w:rPr>
              <w:t xml:space="preserve">Place value </w:t>
            </w:r>
            <w:r w:rsidR="000E6B7C">
              <w:rPr>
                <w:rFonts w:asciiTheme="minorHAnsi" w:hAnsiTheme="minorHAnsi"/>
                <w:sz w:val="20"/>
                <w:szCs w:val="20"/>
              </w:rPr>
              <w:t>including decimals</w:t>
            </w:r>
            <w:r w:rsidR="004D454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661C1" w:rsidRDefault="003661C1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661C1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t xml:space="preserve"> </w:t>
            </w:r>
            <w:r w:rsidR="004D4544">
              <w:rPr>
                <w:rFonts w:asciiTheme="minorHAnsi" w:hAnsiTheme="minorHAnsi"/>
                <w:sz w:val="20"/>
                <w:szCs w:val="20"/>
              </w:rPr>
              <w:t>Numbers</w:t>
            </w:r>
            <w:r w:rsidRPr="003661C1">
              <w:rPr>
                <w:rFonts w:asciiTheme="minorHAnsi" w:hAnsiTheme="minorHAnsi"/>
                <w:sz w:val="20"/>
                <w:szCs w:val="20"/>
              </w:rPr>
              <w:t xml:space="preserve"> up to 3 decimal places</w:t>
            </w:r>
            <w:r w:rsidR="004D45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4D4544">
              <w:rPr>
                <w:rFonts w:asciiTheme="minorHAnsi" w:hAnsiTheme="minorHAnsi"/>
                <w:sz w:val="20"/>
                <w:szCs w:val="20"/>
              </w:rPr>
              <w:t xml:space="preserve">reading, writing,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order</w:t>
            </w:r>
            <w:r w:rsidR="004D4544">
              <w:rPr>
                <w:rFonts w:asciiTheme="minorHAnsi" w:hAnsiTheme="minorHAnsi"/>
                <w:sz w:val="20"/>
                <w:szCs w:val="20"/>
              </w:rPr>
              <w:t>ing and comparing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4D454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661C1" w:rsidRPr="000926A5" w:rsidRDefault="003661C1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661C1">
              <w:rPr>
                <w:rFonts w:asciiTheme="minorHAnsi" w:hAnsiTheme="minorHAnsi"/>
                <w:sz w:val="20"/>
                <w:szCs w:val="20"/>
              </w:rPr>
              <w:t>-Wr</w:t>
            </w:r>
            <w:r w:rsidR="004D4544">
              <w:rPr>
                <w:rFonts w:asciiTheme="minorHAnsi" w:hAnsiTheme="minorHAnsi"/>
                <w:sz w:val="20"/>
                <w:szCs w:val="20"/>
              </w:rPr>
              <w:t xml:space="preserve">itten addition and subtraction </w:t>
            </w:r>
            <w:r w:rsidRPr="003661C1">
              <w:rPr>
                <w:rFonts w:asciiTheme="minorHAnsi" w:hAnsiTheme="minorHAnsi"/>
                <w:sz w:val="20"/>
                <w:szCs w:val="20"/>
              </w:rPr>
              <w:t xml:space="preserve">problems  </w:t>
            </w:r>
            <w:r w:rsidR="004D4544">
              <w:rPr>
                <w:rFonts w:asciiTheme="minorHAnsi" w:hAnsiTheme="minorHAnsi"/>
                <w:sz w:val="20"/>
                <w:szCs w:val="20"/>
              </w:rPr>
              <w:t>(</w:t>
            </w:r>
            <w:r w:rsidRPr="003661C1">
              <w:rPr>
                <w:rFonts w:asciiTheme="minorHAnsi" w:hAnsiTheme="minorHAnsi"/>
                <w:sz w:val="20"/>
                <w:szCs w:val="20"/>
              </w:rPr>
              <w:t>including multi-step problems)</w:t>
            </w:r>
            <w:r w:rsidR="004D454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17171" w:rsidRDefault="000926A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>Mental x and ÷</w:t>
            </w:r>
            <w:r w:rsidR="004D45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>(</w:t>
            </w:r>
            <w:r w:rsidR="004D4544">
              <w:rPr>
                <w:rFonts w:asciiTheme="minorHAnsi" w:hAnsiTheme="minorHAnsi"/>
                <w:sz w:val="20"/>
                <w:szCs w:val="20"/>
              </w:rPr>
              <w:t>including factors and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 xml:space="preserve"> multiples) </w:t>
            </w:r>
          </w:p>
          <w:p w:rsidR="003661C1" w:rsidRPr="003661C1" w:rsidRDefault="003661C1" w:rsidP="003661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661C1">
              <w:rPr>
                <w:rFonts w:asciiTheme="minorHAnsi" w:hAnsiTheme="minorHAnsi"/>
                <w:sz w:val="20"/>
                <w:szCs w:val="20"/>
              </w:rPr>
              <w:t>-Written methods for multiplication</w:t>
            </w:r>
            <w:r w:rsidR="004D4544">
              <w:rPr>
                <w:rFonts w:asciiTheme="minorHAnsi" w:hAnsiTheme="minorHAnsi"/>
                <w:sz w:val="20"/>
                <w:szCs w:val="20"/>
              </w:rPr>
              <w:t>;</w:t>
            </w:r>
            <w:r w:rsidRPr="00366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661C1" w:rsidRPr="000926A5" w:rsidRDefault="003661C1" w:rsidP="003661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661C1">
              <w:rPr>
                <w:rFonts w:asciiTheme="minorHAnsi" w:hAnsiTheme="minorHAnsi"/>
                <w:sz w:val="20"/>
                <w:szCs w:val="20"/>
              </w:rPr>
              <w:t>-Written methods for division</w:t>
            </w:r>
            <w:r w:rsidR="004D454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661C1" w:rsidRDefault="000926A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D4544">
              <w:rPr>
                <w:rFonts w:asciiTheme="minorHAnsi" w:hAnsiTheme="minorHAnsi"/>
                <w:sz w:val="20"/>
                <w:szCs w:val="20"/>
              </w:rPr>
              <w:t>Angles (measuring in degrees,</w:t>
            </w:r>
            <w:r w:rsidR="003661C1">
              <w:rPr>
                <w:rFonts w:asciiTheme="minorHAnsi" w:hAnsiTheme="minorHAnsi"/>
                <w:sz w:val="20"/>
                <w:szCs w:val="20"/>
              </w:rPr>
              <w:t xml:space="preserve"> estimating and comparing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544">
              <w:rPr>
                <w:rFonts w:asciiTheme="minorHAnsi" w:hAnsiTheme="minorHAnsi"/>
                <w:sz w:val="20"/>
                <w:szCs w:val="20"/>
              </w:rPr>
              <w:t>acute, obtuse and reflex angles, using a protractor</w:t>
            </w:r>
            <w:r w:rsidR="003661C1">
              <w:rPr>
                <w:rFonts w:asciiTheme="minorHAnsi" w:hAnsiTheme="minorHAnsi"/>
                <w:sz w:val="20"/>
                <w:szCs w:val="20"/>
              </w:rPr>
              <w:t>)</w:t>
            </w:r>
            <w:r w:rsidR="004D454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17171" w:rsidRPr="000926A5" w:rsidRDefault="000926A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D4544">
              <w:rPr>
                <w:rFonts w:asciiTheme="minorHAnsi" w:hAnsiTheme="minorHAnsi"/>
                <w:sz w:val="20"/>
                <w:szCs w:val="20"/>
              </w:rPr>
              <w:t>Area and perimeter of shapes;</w:t>
            </w:r>
          </w:p>
          <w:p w:rsidR="00236DCD" w:rsidRPr="000926A5" w:rsidRDefault="000926A5" w:rsidP="003661C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D4544">
              <w:rPr>
                <w:rFonts w:asciiTheme="minorHAnsi" w:hAnsiTheme="minorHAnsi"/>
                <w:sz w:val="20"/>
                <w:szCs w:val="20"/>
              </w:rPr>
              <w:t xml:space="preserve">Fractions (comparing, ordering and </w:t>
            </w:r>
            <w:r w:rsidR="00236DCD" w:rsidRPr="000926A5">
              <w:rPr>
                <w:rFonts w:asciiTheme="minorHAnsi" w:hAnsiTheme="minorHAnsi"/>
                <w:sz w:val="20"/>
                <w:szCs w:val="20"/>
              </w:rPr>
              <w:t xml:space="preserve">equivalence) </w:t>
            </w:r>
          </w:p>
          <w:p w:rsidR="00817171" w:rsidRPr="000926A5" w:rsidRDefault="000926A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>Read</w:t>
            </w:r>
            <w:r w:rsidR="003661C1">
              <w:rPr>
                <w:rFonts w:asciiTheme="minorHAnsi" w:hAnsiTheme="minorHAnsi"/>
                <w:sz w:val="20"/>
                <w:szCs w:val="20"/>
              </w:rPr>
              <w:t>ing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 xml:space="preserve"> analogue and digital clocks </w:t>
            </w:r>
          </w:p>
          <w:p w:rsidR="00236DCD" w:rsidRPr="007B3F27" w:rsidRDefault="000926A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3661C1">
              <w:rPr>
                <w:rFonts w:asciiTheme="minorHAnsi" w:hAnsiTheme="minorHAnsi"/>
                <w:sz w:val="20"/>
                <w:szCs w:val="20"/>
              </w:rPr>
              <w:t>Solving</w:t>
            </w:r>
            <w:r w:rsidR="00817171" w:rsidRPr="000926A5">
              <w:rPr>
                <w:rFonts w:asciiTheme="minorHAnsi" w:hAnsiTheme="minorHAnsi"/>
                <w:sz w:val="20"/>
                <w:szCs w:val="20"/>
              </w:rPr>
              <w:t xml:space="preserve"> time problems including timetables 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3060B9" w:rsidRPr="00786C54" w:rsidRDefault="003060B9" w:rsidP="007B3F27">
            <w:pPr>
              <w:spacing w:after="0"/>
              <w:rPr>
                <w:b/>
              </w:rPr>
            </w:pPr>
            <w:r w:rsidRPr="00786C54">
              <w:rPr>
                <w:b/>
              </w:rPr>
              <w:t>English</w:t>
            </w:r>
          </w:p>
          <w:p w:rsidR="00EB21BF" w:rsidRPr="00D81157" w:rsidRDefault="003661C1" w:rsidP="004D45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term we will learning about:</w:t>
            </w:r>
          </w:p>
          <w:p w:rsidR="00987439" w:rsidRDefault="004D4544" w:rsidP="004D4544">
            <w:pPr>
              <w:spacing w:after="0" w:line="240" w:lineRule="auto"/>
              <w:rPr>
                <w:lang w:val="en"/>
              </w:rPr>
            </w:pPr>
            <w:r>
              <w:rPr>
                <w:sz w:val="20"/>
                <w:szCs w:val="20"/>
              </w:rPr>
              <w:t>‘</w:t>
            </w:r>
            <w:r w:rsidR="00987439">
              <w:rPr>
                <w:sz w:val="20"/>
                <w:szCs w:val="20"/>
              </w:rPr>
              <w:t>The Adventures of Odysseus</w:t>
            </w:r>
            <w:r>
              <w:rPr>
                <w:sz w:val="20"/>
                <w:szCs w:val="20"/>
              </w:rPr>
              <w:t>’</w:t>
            </w:r>
            <w:r w:rsidR="00987439">
              <w:rPr>
                <w:sz w:val="20"/>
                <w:szCs w:val="20"/>
              </w:rPr>
              <w:t xml:space="preserve"> by </w:t>
            </w:r>
            <w:r w:rsidR="00B45EC7">
              <w:rPr>
                <w:lang w:val="en"/>
              </w:rPr>
              <w:t xml:space="preserve">H. Lupton &amp; </w:t>
            </w:r>
            <w:r w:rsidR="00B45EC7" w:rsidRPr="00250B09">
              <w:rPr>
                <w:lang w:val="en"/>
              </w:rPr>
              <w:t>D.</w:t>
            </w:r>
            <w:r w:rsidR="00987439" w:rsidRPr="00250B09">
              <w:rPr>
                <w:lang w:val="en"/>
              </w:rPr>
              <w:t xml:space="preserve"> </w:t>
            </w:r>
            <w:proofErr w:type="spellStart"/>
            <w:r w:rsidR="00987439" w:rsidRPr="00250B09">
              <w:rPr>
                <w:lang w:val="en"/>
              </w:rPr>
              <w:t>Morden</w:t>
            </w:r>
            <w:proofErr w:type="spellEnd"/>
          </w:p>
          <w:p w:rsidR="001D1980" w:rsidRPr="00D81157" w:rsidRDefault="001D1980" w:rsidP="004D4544">
            <w:pPr>
              <w:spacing w:after="0" w:line="240" w:lineRule="auto"/>
              <w:rPr>
                <w:sz w:val="20"/>
                <w:szCs w:val="20"/>
              </w:rPr>
            </w:pPr>
          </w:p>
          <w:p w:rsidR="00EB21BF" w:rsidRDefault="00EB21BF" w:rsidP="007B3F27">
            <w:pPr>
              <w:spacing w:after="0"/>
              <w:rPr>
                <w:b/>
                <w:sz w:val="20"/>
                <w:szCs w:val="20"/>
              </w:rPr>
            </w:pPr>
            <w:r w:rsidRPr="00D81157">
              <w:rPr>
                <w:b/>
                <w:sz w:val="20"/>
                <w:szCs w:val="20"/>
              </w:rPr>
              <w:t>SPEAKING AND LISTENING</w:t>
            </w:r>
          </w:p>
          <w:p w:rsidR="00E12807" w:rsidRDefault="00E12807" w:rsidP="007B3F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2807">
              <w:rPr>
                <w:sz w:val="20"/>
                <w:szCs w:val="20"/>
              </w:rPr>
              <w:t>ask relevant questions to extend understanding and</w:t>
            </w:r>
            <w:r w:rsidR="004D4544">
              <w:rPr>
                <w:sz w:val="20"/>
                <w:szCs w:val="20"/>
              </w:rPr>
              <w:t xml:space="preserve"> to</w:t>
            </w:r>
            <w:r w:rsidRPr="00E12807">
              <w:rPr>
                <w:sz w:val="20"/>
                <w:szCs w:val="20"/>
              </w:rPr>
              <w:t xml:space="preserve"> build vocabulary and knowledge </w:t>
            </w:r>
          </w:p>
          <w:p w:rsidR="00E12807" w:rsidRDefault="00E12807" w:rsidP="007B3F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2807">
              <w:rPr>
                <w:sz w:val="20"/>
                <w:szCs w:val="20"/>
              </w:rPr>
              <w:t xml:space="preserve">articulate and justify answers, arguments and opinions </w:t>
            </w:r>
          </w:p>
          <w:p w:rsidR="00E12807" w:rsidRPr="00E12807" w:rsidRDefault="00E12807" w:rsidP="007B3F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12807">
              <w:rPr>
                <w:sz w:val="20"/>
                <w:szCs w:val="20"/>
              </w:rPr>
              <w:t>give well-structured descriptions and explanations</w:t>
            </w:r>
          </w:p>
          <w:p w:rsidR="00EB21BF" w:rsidRDefault="00EB21BF" w:rsidP="007B3F27">
            <w:pPr>
              <w:spacing w:after="0"/>
              <w:rPr>
                <w:b/>
                <w:sz w:val="20"/>
                <w:szCs w:val="20"/>
              </w:rPr>
            </w:pPr>
            <w:r w:rsidRPr="00D81157">
              <w:rPr>
                <w:b/>
                <w:sz w:val="20"/>
                <w:szCs w:val="20"/>
              </w:rPr>
              <w:t>READING</w:t>
            </w:r>
          </w:p>
          <w:p w:rsidR="004D4544" w:rsidRPr="004D4544" w:rsidRDefault="004D4544" w:rsidP="007B3F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-Draw inferences from the text</w:t>
            </w:r>
          </w:p>
          <w:p w:rsidR="00EB21BF" w:rsidRPr="00D81157" w:rsidRDefault="000E6B7C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-Predict</w:t>
            </w:r>
            <w:r w:rsidR="00EB21BF" w:rsidRPr="00D81157">
              <w:rPr>
                <w:rFonts w:asciiTheme="minorHAnsi" w:hAnsiTheme="minorHAnsi"/>
                <w:sz w:val="20"/>
                <w:szCs w:val="20"/>
              </w:rPr>
              <w:t xml:space="preserve"> what might happen from details stated and implied </w:t>
            </w:r>
          </w:p>
          <w:p w:rsidR="00EB21BF" w:rsidRPr="00D81157" w:rsidRDefault="00EB21BF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1157">
              <w:rPr>
                <w:rFonts w:asciiTheme="minorHAnsi" w:hAnsiTheme="minorHAnsi" w:cs="Wingdings"/>
                <w:sz w:val="20"/>
                <w:szCs w:val="20"/>
              </w:rPr>
              <w:t>-S</w:t>
            </w:r>
            <w:r w:rsidR="000E6B7C">
              <w:rPr>
                <w:rFonts w:asciiTheme="minorHAnsi" w:hAnsiTheme="minorHAnsi"/>
                <w:sz w:val="20"/>
                <w:szCs w:val="20"/>
              </w:rPr>
              <w:t>ummarise</w:t>
            </w:r>
            <w:r w:rsidRPr="00D81157">
              <w:rPr>
                <w:rFonts w:asciiTheme="minorHAnsi" w:hAnsiTheme="minorHAnsi"/>
                <w:sz w:val="20"/>
                <w:szCs w:val="20"/>
              </w:rPr>
              <w:t xml:space="preserve"> the main ideas drawn from more than one paragraph, identifying key details </w:t>
            </w:r>
          </w:p>
          <w:p w:rsidR="00EB21BF" w:rsidRPr="00FA5215" w:rsidRDefault="00EB21BF" w:rsidP="007B3F27">
            <w:pPr>
              <w:spacing w:after="0"/>
              <w:rPr>
                <w:b/>
                <w:sz w:val="20"/>
                <w:szCs w:val="20"/>
              </w:rPr>
            </w:pPr>
            <w:r w:rsidRPr="00D81157">
              <w:rPr>
                <w:b/>
                <w:sz w:val="20"/>
                <w:szCs w:val="20"/>
              </w:rPr>
              <w:t xml:space="preserve">WRITING </w:t>
            </w:r>
          </w:p>
          <w:p w:rsidR="00EB21BF" w:rsidRDefault="00EB21BF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81157">
              <w:rPr>
                <w:rFonts w:asciiTheme="minorHAnsi" w:hAnsiTheme="minorHAnsi" w:cs="Wingdings"/>
                <w:sz w:val="20"/>
                <w:szCs w:val="20"/>
              </w:rPr>
              <w:t xml:space="preserve">- </w:t>
            </w:r>
            <w:r w:rsidR="000E6B7C">
              <w:rPr>
                <w:rFonts w:asciiTheme="minorHAnsi" w:hAnsiTheme="minorHAnsi"/>
                <w:sz w:val="20"/>
                <w:szCs w:val="20"/>
              </w:rPr>
              <w:t>Note and develop</w:t>
            </w:r>
            <w:r w:rsidRPr="00D81157">
              <w:rPr>
                <w:rFonts w:asciiTheme="minorHAnsi" w:hAnsiTheme="minorHAnsi"/>
                <w:sz w:val="20"/>
                <w:szCs w:val="20"/>
              </w:rPr>
              <w:t xml:space="preserve"> initial ideas, drawing on reading and research where necessary </w:t>
            </w:r>
          </w:p>
          <w:p w:rsidR="00FA5215" w:rsidRDefault="00FA5215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 narratives, describe settings, characters and atmosphere</w:t>
            </w:r>
          </w:p>
          <w:p w:rsidR="00790909" w:rsidRPr="00D81157" w:rsidRDefault="00790909" w:rsidP="007B3F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assess effectiveness of </w:t>
            </w:r>
            <w:r w:rsidR="00FA5215">
              <w:rPr>
                <w:rFonts w:asciiTheme="minorHAnsi" w:hAnsiTheme="minorHAnsi"/>
                <w:sz w:val="20"/>
                <w:szCs w:val="20"/>
              </w:rPr>
              <w:t>own and other’s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riting and propose changes to vocabulary, grammar and punctuation to enhance effects and clarify meaning. </w:t>
            </w:r>
          </w:p>
          <w:p w:rsidR="00EB21BF" w:rsidRPr="00D81157" w:rsidRDefault="00EB21BF" w:rsidP="007B3F27">
            <w:pPr>
              <w:spacing w:after="0"/>
              <w:rPr>
                <w:b/>
                <w:sz w:val="20"/>
                <w:szCs w:val="20"/>
              </w:rPr>
            </w:pPr>
            <w:r w:rsidRPr="00D81157">
              <w:rPr>
                <w:b/>
                <w:sz w:val="20"/>
                <w:szCs w:val="20"/>
              </w:rPr>
              <w:t>GRAMMAR</w:t>
            </w:r>
          </w:p>
          <w:p w:rsidR="00EB21BF" w:rsidRPr="00D81157" w:rsidRDefault="000E6B7C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Convert</w:t>
            </w:r>
            <w:r w:rsidR="00EB21BF" w:rsidRPr="00D8115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B21BF" w:rsidRPr="00D8115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nouns </w:t>
            </w:r>
            <w:r w:rsidR="00EB21BF" w:rsidRPr="00D8115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or </w:t>
            </w:r>
            <w:r w:rsidR="00EB21BF" w:rsidRPr="00D8115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adjectives </w:t>
            </w:r>
            <w:r w:rsidR="00EB21BF" w:rsidRPr="00D8115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into </w:t>
            </w:r>
            <w:r w:rsidR="00EB21BF" w:rsidRPr="00D8115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verbs </w:t>
            </w:r>
            <w:r w:rsidR="00EB21BF" w:rsidRPr="00D8115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using </w:t>
            </w:r>
            <w:r w:rsidR="00EB21BF" w:rsidRPr="00D8115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suffixes </w:t>
            </w:r>
            <w:r w:rsidR="00EB21BF" w:rsidRPr="00D8115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(e.g. –</w:t>
            </w:r>
            <w:r w:rsidR="00EB21BF" w:rsidRPr="00D81157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ate; –</w:t>
            </w:r>
            <w:proofErr w:type="spellStart"/>
            <w:r w:rsidR="00EB21BF" w:rsidRPr="00D81157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ise</w:t>
            </w:r>
            <w:proofErr w:type="spellEnd"/>
            <w:r w:rsidR="00EB21BF" w:rsidRPr="00D81157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; –</w:t>
            </w:r>
            <w:proofErr w:type="spellStart"/>
            <w:r w:rsidR="00EB21BF" w:rsidRPr="00D81157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val="en-US"/>
              </w:rPr>
              <w:t>ify</w:t>
            </w:r>
            <w:proofErr w:type="spellEnd"/>
            <w:r w:rsidR="00EB21BF" w:rsidRPr="00D8115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:rsidR="00000842" w:rsidRDefault="00EB21BF" w:rsidP="007B3F2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1157">
              <w:rPr>
                <w:b/>
                <w:sz w:val="20"/>
                <w:szCs w:val="20"/>
              </w:rPr>
              <w:t>SPELLING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81157">
              <w:rPr>
                <w:b/>
                <w:sz w:val="20"/>
                <w:szCs w:val="20"/>
              </w:rPr>
              <w:t xml:space="preserve"> </w:t>
            </w:r>
            <w:r w:rsidRPr="00B45EC7">
              <w:rPr>
                <w:rFonts w:ascii="Arial Narrow" w:hAnsi="Arial Narrow"/>
                <w:bCs/>
                <w:sz w:val="20"/>
                <w:szCs w:val="20"/>
              </w:rPr>
              <w:t>Suffix –</w:t>
            </w:r>
            <w:proofErr w:type="spellStart"/>
            <w:r w:rsidRPr="00B45EC7">
              <w:rPr>
                <w:rFonts w:ascii="Arial Narrow" w:hAnsi="Arial Narrow"/>
                <w:bCs/>
                <w:sz w:val="20"/>
                <w:szCs w:val="20"/>
              </w:rPr>
              <w:t>ous</w:t>
            </w:r>
            <w:proofErr w:type="spellEnd"/>
            <w:r w:rsidRPr="00B45EC7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B45EC7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US"/>
              </w:rPr>
              <w:t xml:space="preserve"> prefixes, u</w:t>
            </w:r>
            <w:r w:rsidRPr="00B45EC7">
              <w:rPr>
                <w:rFonts w:ascii="Arial Narrow" w:hAnsi="Arial Narrow"/>
                <w:bCs/>
                <w:sz w:val="20"/>
                <w:szCs w:val="20"/>
              </w:rPr>
              <w:t>se of the hyphen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:rsidR="00FA5215" w:rsidRDefault="00FA5215" w:rsidP="007B3F2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HANDWRITING</w:t>
            </w:r>
          </w:p>
          <w:p w:rsidR="00FA5215" w:rsidRPr="00FA5215" w:rsidRDefault="00FA5215" w:rsidP="007B3F27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Write legibly, fluently and with increasing speed</w:t>
            </w:r>
          </w:p>
        </w:tc>
        <w:tc>
          <w:tcPr>
            <w:tcW w:w="5812" w:type="dxa"/>
            <w:gridSpan w:val="2"/>
            <w:vMerge w:val="restart"/>
          </w:tcPr>
          <w:p w:rsidR="003060B9" w:rsidRDefault="003060B9" w:rsidP="007B3F27">
            <w:pPr>
              <w:spacing w:after="0"/>
              <w:rPr>
                <w:b/>
              </w:rPr>
            </w:pPr>
            <w:r w:rsidRPr="00786C54">
              <w:rPr>
                <w:b/>
              </w:rPr>
              <w:t>International Primary Curriculum</w:t>
            </w:r>
          </w:p>
          <w:p w:rsidR="00EB21BF" w:rsidRPr="00B45EC7" w:rsidRDefault="003661C1" w:rsidP="007B3F27">
            <w:pPr>
              <w:spacing w:after="0"/>
            </w:pPr>
            <w:r>
              <w:t>This term we will be learning about:</w:t>
            </w:r>
            <w:r w:rsidR="00B45EC7">
              <w:t xml:space="preserve"> </w:t>
            </w:r>
            <w:r w:rsidR="00EB21BF" w:rsidRPr="004F3714">
              <w:rPr>
                <w:b/>
                <w:i/>
                <w:sz w:val="20"/>
                <w:szCs w:val="20"/>
                <w:u w:val="single"/>
              </w:rPr>
              <w:t xml:space="preserve">The Great, the Bold and the Brave </w:t>
            </w:r>
          </w:p>
          <w:p w:rsidR="00EB21BF" w:rsidRDefault="00EB21BF" w:rsidP="007B3F27">
            <w:pPr>
              <w:spacing w:after="0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This unit covers the following objectives:</w:t>
            </w:r>
          </w:p>
          <w:p w:rsidR="00EB21BF" w:rsidRPr="000E6B7C" w:rsidRDefault="00EB21BF" w:rsidP="007B3F27">
            <w:pPr>
              <w:spacing w:after="0"/>
              <w:rPr>
                <w:b/>
                <w:sz w:val="20"/>
                <w:szCs w:val="20"/>
                <w:lang w:val="en"/>
              </w:rPr>
            </w:pPr>
            <w:r w:rsidRPr="000E6B7C">
              <w:rPr>
                <w:b/>
                <w:sz w:val="20"/>
                <w:szCs w:val="20"/>
                <w:lang w:val="en"/>
              </w:rPr>
              <w:t>History</w:t>
            </w:r>
          </w:p>
          <w:p w:rsidR="00EB21BF" w:rsidRPr="00DE2186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 w:rsidRPr="00DE2186">
              <w:rPr>
                <w:sz w:val="20"/>
                <w:szCs w:val="20"/>
                <w:lang w:val="en"/>
              </w:rPr>
              <w:t xml:space="preserve">- </w:t>
            </w:r>
            <w:r w:rsidRPr="00DE2186">
              <w:rPr>
                <w:rFonts w:cs="DIN-Bold"/>
                <w:bCs/>
                <w:sz w:val="20"/>
                <w:szCs w:val="20"/>
              </w:rPr>
              <w:t>Find out about aspects of the past from a range of sources</w:t>
            </w:r>
          </w:p>
          <w:p w:rsidR="00EB21BF" w:rsidRPr="00DE2186" w:rsidRDefault="00EB21BF" w:rsidP="00790909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 w:rsidRPr="00DE2186">
              <w:rPr>
                <w:rFonts w:cs="DIN-Bold"/>
                <w:bCs/>
                <w:sz w:val="20"/>
                <w:szCs w:val="20"/>
              </w:rPr>
              <w:t>- Describe and identify reasons for and results of historical events,</w:t>
            </w:r>
            <w:r w:rsidR="00790909">
              <w:rPr>
                <w:rFonts w:cs="DIN-Bold"/>
                <w:bCs/>
                <w:sz w:val="20"/>
                <w:szCs w:val="20"/>
              </w:rPr>
              <w:t xml:space="preserve"> </w:t>
            </w:r>
            <w:r w:rsidR="000E6B7C">
              <w:rPr>
                <w:rFonts w:cs="DIN-Bold"/>
                <w:bCs/>
                <w:sz w:val="20"/>
                <w:szCs w:val="20"/>
              </w:rPr>
              <w:t>situations</w:t>
            </w:r>
            <w:r w:rsidRPr="00DE2186">
              <w:rPr>
                <w:rFonts w:cs="DIN-Bold"/>
                <w:bCs/>
                <w:sz w:val="20"/>
                <w:szCs w:val="20"/>
              </w:rPr>
              <w:t xml:space="preserve"> and changes in the periods they have studied.</w:t>
            </w:r>
          </w:p>
          <w:p w:rsidR="00EB21BF" w:rsidRPr="00DE2186" w:rsidRDefault="004D4544" w:rsidP="007B3F27">
            <w:pPr>
              <w:spacing w:after="0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 xml:space="preserve"> -D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escribe how the history of one country affects that of another</w:t>
            </w:r>
          </w:p>
          <w:p w:rsidR="00EB21BF" w:rsidRDefault="004D4544" w:rsidP="000E6B7C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 Pl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ace the events, people and changes in the periods they have studied</w:t>
            </w:r>
            <w:r w:rsidR="000E6B7C">
              <w:rPr>
                <w:rFonts w:cs="DIN-Bold"/>
                <w:bCs/>
                <w:sz w:val="20"/>
                <w:szCs w:val="20"/>
              </w:rPr>
              <w:t xml:space="preserve"> 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into a chronological framework</w:t>
            </w:r>
          </w:p>
          <w:p w:rsidR="00EB21BF" w:rsidRPr="00DE2186" w:rsidRDefault="00EB21BF" w:rsidP="007B3F27">
            <w:pPr>
              <w:spacing w:after="0"/>
              <w:rPr>
                <w:rFonts w:cs="DIN-Bold"/>
                <w:b/>
                <w:bCs/>
                <w:sz w:val="20"/>
                <w:szCs w:val="20"/>
              </w:rPr>
            </w:pPr>
            <w:r w:rsidRPr="00DE2186">
              <w:rPr>
                <w:rFonts w:cs="DIN-Bold"/>
                <w:b/>
                <w:bCs/>
                <w:sz w:val="20"/>
                <w:szCs w:val="20"/>
              </w:rPr>
              <w:t>Music</w:t>
            </w:r>
          </w:p>
          <w:p w:rsidR="00EB21BF" w:rsidRPr="00DE2186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</w:t>
            </w:r>
            <w:r w:rsidR="004D4544">
              <w:rPr>
                <w:rFonts w:cs="DIN-Bold"/>
                <w:bCs/>
                <w:sz w:val="20"/>
                <w:szCs w:val="20"/>
              </w:rPr>
              <w:t>P</w:t>
            </w:r>
            <w:r w:rsidRPr="00DE2186">
              <w:rPr>
                <w:rFonts w:cs="DIN-Bold"/>
                <w:bCs/>
                <w:sz w:val="20"/>
                <w:szCs w:val="20"/>
              </w:rPr>
              <w:t xml:space="preserve">lay tuned and </w:t>
            </w:r>
            <w:proofErr w:type="spellStart"/>
            <w:r w:rsidRPr="00DE2186">
              <w:rPr>
                <w:rFonts w:cs="DIN-Bold"/>
                <w:bCs/>
                <w:sz w:val="20"/>
                <w:szCs w:val="20"/>
              </w:rPr>
              <w:t>untuned</w:t>
            </w:r>
            <w:proofErr w:type="spellEnd"/>
            <w:r w:rsidRPr="00DE2186">
              <w:rPr>
                <w:rFonts w:cs="DIN-Bold"/>
                <w:bCs/>
                <w:sz w:val="20"/>
                <w:szCs w:val="20"/>
              </w:rPr>
              <w:t xml:space="preserve"> instruments with control and rhythmical</w:t>
            </w:r>
          </w:p>
          <w:p w:rsidR="00EB21BF" w:rsidRPr="00DE2186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 w:rsidRPr="00DE2186">
              <w:rPr>
                <w:rFonts w:cs="DIN-Bold"/>
                <w:bCs/>
                <w:sz w:val="20"/>
                <w:szCs w:val="20"/>
              </w:rPr>
              <w:t>accuracy</w:t>
            </w:r>
          </w:p>
          <w:p w:rsidR="00EB21BF" w:rsidRPr="00DE2186" w:rsidRDefault="004D4544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-P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erform as part of an ensemble</w:t>
            </w:r>
          </w:p>
          <w:p w:rsidR="00EB21BF" w:rsidRDefault="004D4544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-C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ompose musical pieces combining musical elements within a structure</w:t>
            </w:r>
          </w:p>
          <w:p w:rsidR="004D4544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/>
                <w:bCs/>
                <w:sz w:val="20"/>
                <w:szCs w:val="20"/>
              </w:rPr>
            </w:pPr>
            <w:r w:rsidRPr="00DE2186">
              <w:rPr>
                <w:rFonts w:cs="DIN-Bold"/>
                <w:b/>
                <w:bCs/>
                <w:sz w:val="20"/>
                <w:szCs w:val="20"/>
              </w:rPr>
              <w:t>Art</w:t>
            </w:r>
          </w:p>
          <w:p w:rsidR="00EB21BF" w:rsidRPr="004D4544" w:rsidRDefault="004D4544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/>
                <w:bCs/>
                <w:sz w:val="20"/>
                <w:szCs w:val="20"/>
              </w:rPr>
            </w:pPr>
            <w:r>
              <w:rPr>
                <w:rFonts w:cs="DIN-Bold"/>
                <w:b/>
                <w:bCs/>
                <w:sz w:val="20"/>
                <w:szCs w:val="20"/>
              </w:rPr>
              <w:t>-U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se a wide variety of materials, forms and techniques to express their</w:t>
            </w:r>
            <w:r w:rsidR="000E6B7C">
              <w:rPr>
                <w:rFonts w:cs="DIN-Bold"/>
                <w:bCs/>
                <w:sz w:val="20"/>
                <w:szCs w:val="20"/>
              </w:rPr>
              <w:t xml:space="preserve"> </w:t>
            </w:r>
            <w:r w:rsidR="00EB21BF" w:rsidRPr="00DE2186">
              <w:rPr>
                <w:rFonts w:cs="DIN-Bold"/>
                <w:bCs/>
                <w:sz w:val="20"/>
                <w:szCs w:val="20"/>
              </w:rPr>
              <w:t>emotions, observations and experiences</w:t>
            </w:r>
          </w:p>
          <w:p w:rsidR="00EB21BF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</w:t>
            </w:r>
            <w:r w:rsidR="004D4544">
              <w:rPr>
                <w:rFonts w:cs="DIN-Bold"/>
                <w:bCs/>
                <w:sz w:val="20"/>
                <w:szCs w:val="20"/>
              </w:rPr>
              <w:t>C</w:t>
            </w:r>
            <w:r w:rsidRPr="00DE2186">
              <w:rPr>
                <w:rFonts w:cs="DIN-Bold"/>
                <w:bCs/>
                <w:sz w:val="20"/>
                <w:szCs w:val="20"/>
              </w:rPr>
              <w:t>ommunicate through visual and tactile forms</w:t>
            </w:r>
          </w:p>
          <w:p w:rsidR="00EB21BF" w:rsidRPr="00DE2186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/>
                <w:bCs/>
                <w:sz w:val="20"/>
                <w:szCs w:val="20"/>
              </w:rPr>
            </w:pPr>
            <w:r w:rsidRPr="00DE2186">
              <w:rPr>
                <w:rFonts w:cs="DIN-Bold"/>
                <w:b/>
                <w:bCs/>
                <w:sz w:val="20"/>
                <w:szCs w:val="20"/>
              </w:rPr>
              <w:t>International Learning</w:t>
            </w:r>
          </w:p>
          <w:p w:rsidR="00EB21BF" w:rsidRPr="00DE2186" w:rsidRDefault="00EB21BF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</w:t>
            </w:r>
            <w:r w:rsidR="004D4544">
              <w:rPr>
                <w:rFonts w:cs="DIN-Bold"/>
                <w:bCs/>
                <w:sz w:val="20"/>
                <w:szCs w:val="20"/>
              </w:rPr>
              <w:t>E</w:t>
            </w:r>
            <w:r w:rsidRPr="00DE2186">
              <w:rPr>
                <w:rFonts w:cs="DIN-Bold"/>
                <w:bCs/>
                <w:sz w:val="20"/>
                <w:szCs w:val="20"/>
              </w:rPr>
              <w:t>xplain how the lives of people in one country or group are affected by the activities of other countries or groups</w:t>
            </w:r>
          </w:p>
          <w:p w:rsidR="00EB21BF" w:rsidRPr="00B45EC7" w:rsidRDefault="00EB21BF" w:rsidP="007B3F27">
            <w:pPr>
              <w:spacing w:after="0"/>
              <w:rPr>
                <w:b/>
                <w:sz w:val="20"/>
                <w:szCs w:val="20"/>
                <w:lang w:val="en"/>
              </w:rPr>
            </w:pPr>
            <w:r w:rsidRPr="00B45EC7">
              <w:rPr>
                <w:b/>
                <w:sz w:val="20"/>
                <w:szCs w:val="20"/>
                <w:lang w:val="en"/>
              </w:rPr>
              <w:t>ICT</w:t>
            </w:r>
          </w:p>
          <w:p w:rsidR="00EB21BF" w:rsidRPr="004F3714" w:rsidRDefault="004D4544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 I</w:t>
            </w:r>
            <w:r w:rsidR="00EB21BF" w:rsidRPr="004F3714">
              <w:rPr>
                <w:rFonts w:cs="DIN-Bold"/>
                <w:bCs/>
                <w:sz w:val="20"/>
                <w:szCs w:val="20"/>
              </w:rPr>
              <w:t>nterpret their findings</w:t>
            </w:r>
          </w:p>
          <w:p w:rsidR="00EB21BF" w:rsidRPr="004F3714" w:rsidRDefault="004D4544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 I</w:t>
            </w:r>
            <w:r w:rsidR="00EB21BF" w:rsidRPr="004F3714">
              <w:rPr>
                <w:rFonts w:cs="DIN-Bold"/>
                <w:bCs/>
                <w:sz w:val="20"/>
                <w:szCs w:val="20"/>
              </w:rPr>
              <w:t>dentify whether their findings are valid</w:t>
            </w:r>
          </w:p>
          <w:p w:rsidR="00EB21BF" w:rsidRPr="004F3714" w:rsidRDefault="004D4544" w:rsidP="007B3F27">
            <w:pPr>
              <w:autoSpaceDE w:val="0"/>
              <w:autoSpaceDN w:val="0"/>
              <w:adjustRightInd w:val="0"/>
              <w:spacing w:after="0" w:line="240" w:lineRule="auto"/>
              <w:rPr>
                <w:rFonts w:cs="DIN-Bold"/>
                <w:bCs/>
                <w:sz w:val="20"/>
                <w:szCs w:val="20"/>
              </w:rPr>
            </w:pPr>
            <w:r>
              <w:rPr>
                <w:rFonts w:cs="DIN-Bold"/>
                <w:bCs/>
                <w:sz w:val="20"/>
                <w:szCs w:val="20"/>
              </w:rPr>
              <w:t>- M</w:t>
            </w:r>
            <w:r w:rsidR="00EB21BF" w:rsidRPr="004F3714">
              <w:rPr>
                <w:rFonts w:cs="DIN-Bold"/>
                <w:bCs/>
                <w:sz w:val="20"/>
                <w:szCs w:val="20"/>
              </w:rPr>
              <w:t>anipulate and combine different forms of information from different sources</w:t>
            </w:r>
          </w:p>
          <w:p w:rsidR="003060B9" w:rsidRPr="00B45EC7" w:rsidRDefault="004D4544" w:rsidP="004D4544">
            <w:pPr>
              <w:spacing w:after="0"/>
              <w:rPr>
                <w:sz w:val="20"/>
                <w:szCs w:val="20"/>
                <w:lang w:val="en"/>
              </w:rPr>
            </w:pPr>
            <w:r>
              <w:rPr>
                <w:rFonts w:cs="DIN-Bold"/>
                <w:bCs/>
                <w:sz w:val="20"/>
                <w:szCs w:val="20"/>
              </w:rPr>
              <w:t>-U</w:t>
            </w:r>
            <w:r w:rsidR="00EB21BF" w:rsidRPr="004F3714">
              <w:rPr>
                <w:rFonts w:cs="DIN-Bold"/>
                <w:bCs/>
                <w:sz w:val="20"/>
                <w:szCs w:val="20"/>
              </w:rPr>
              <w:t>se ICT to present information in a variety of forms</w:t>
            </w:r>
          </w:p>
        </w:tc>
      </w:tr>
      <w:tr w:rsidR="003060B9" w:rsidTr="00790909">
        <w:trPr>
          <w:trHeight w:val="374"/>
        </w:trPr>
        <w:tc>
          <w:tcPr>
            <w:tcW w:w="3510" w:type="dxa"/>
            <w:gridSpan w:val="2"/>
            <w:tcBorders>
              <w:top w:val="dashed" w:sz="4" w:space="0" w:color="auto"/>
            </w:tcBorders>
          </w:tcPr>
          <w:p w:rsidR="003060B9" w:rsidRPr="00786C54" w:rsidRDefault="003060B9" w:rsidP="000E6B7C">
            <w:pPr>
              <w:spacing w:after="0"/>
              <w:rPr>
                <w:b/>
              </w:rPr>
            </w:pPr>
            <w:r w:rsidRPr="00A43D5F">
              <w:rPr>
                <w:color w:val="1F497D" w:themeColor="text2"/>
              </w:rPr>
              <w:t>Full information on our website.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</w:tcPr>
          <w:p w:rsidR="003060B9" w:rsidRPr="00786C54" w:rsidRDefault="003060B9" w:rsidP="007B3F27">
            <w:pPr>
              <w:spacing w:after="0"/>
              <w:rPr>
                <w:b/>
              </w:rPr>
            </w:pPr>
            <w:r w:rsidRPr="00A43D5F">
              <w:rPr>
                <w:color w:val="1F497D" w:themeColor="text2"/>
              </w:rPr>
              <w:t>Full information is published on our website.</w:t>
            </w:r>
          </w:p>
        </w:tc>
        <w:tc>
          <w:tcPr>
            <w:tcW w:w="5812" w:type="dxa"/>
            <w:gridSpan w:val="2"/>
            <w:vMerge/>
          </w:tcPr>
          <w:p w:rsidR="003060B9" w:rsidRPr="00786C54" w:rsidRDefault="003060B9" w:rsidP="007B3F27">
            <w:pPr>
              <w:spacing w:after="0"/>
              <w:rPr>
                <w:b/>
              </w:rPr>
            </w:pPr>
          </w:p>
        </w:tc>
      </w:tr>
      <w:tr w:rsidR="00D55A6E" w:rsidTr="000E6B7C">
        <w:trPr>
          <w:trHeight w:val="77"/>
        </w:trPr>
        <w:tc>
          <w:tcPr>
            <w:tcW w:w="3369" w:type="dxa"/>
          </w:tcPr>
          <w:p w:rsidR="00E8728C" w:rsidRDefault="00D55A6E" w:rsidP="007B3F27">
            <w:pPr>
              <w:spacing w:after="0"/>
              <w:rPr>
                <w:b/>
              </w:rPr>
            </w:pPr>
            <w:r w:rsidRPr="00D55A6E">
              <w:rPr>
                <w:b/>
              </w:rPr>
              <w:t>R.E.</w:t>
            </w:r>
          </w:p>
          <w:p w:rsidR="00E8728C" w:rsidRDefault="00E8728C" w:rsidP="00E8728C">
            <w:pPr>
              <w:spacing w:after="0"/>
              <w:rPr>
                <w:sz w:val="20"/>
                <w:szCs w:val="20"/>
              </w:rPr>
            </w:pPr>
            <w:r w:rsidRPr="003D5450">
              <w:rPr>
                <w:sz w:val="20"/>
                <w:szCs w:val="20"/>
              </w:rPr>
              <w:t>We will</w:t>
            </w:r>
            <w:r>
              <w:rPr>
                <w:sz w:val="20"/>
                <w:szCs w:val="20"/>
              </w:rPr>
              <w:t xml:space="preserve"> be learning about Judaism  and being thankful</w:t>
            </w:r>
            <w:r w:rsidRPr="003D5450">
              <w:rPr>
                <w:sz w:val="20"/>
                <w:szCs w:val="20"/>
              </w:rPr>
              <w:t xml:space="preserve">: </w:t>
            </w:r>
          </w:p>
          <w:p w:rsidR="00E8728C" w:rsidRDefault="00E8728C" w:rsidP="00E87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-places and celebrations</w:t>
            </w:r>
          </w:p>
          <w:p w:rsidR="00E8728C" w:rsidRDefault="00E8728C" w:rsidP="00E87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special occasions in family life</w:t>
            </w:r>
          </w:p>
          <w:p w:rsidR="00E8728C" w:rsidRDefault="00E8728C" w:rsidP="00E87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importance of justice, forgiveness and saying sorry</w:t>
            </w:r>
          </w:p>
          <w:p w:rsidR="00D55A6E" w:rsidRPr="00D55A6E" w:rsidRDefault="00E8728C" w:rsidP="00E8728C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- the importance of being thankful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D55A6E" w:rsidRPr="007F4423" w:rsidRDefault="00D55A6E" w:rsidP="007B3F27">
            <w:pPr>
              <w:spacing w:after="0"/>
              <w:rPr>
                <w:b/>
              </w:rPr>
            </w:pPr>
            <w:r w:rsidRPr="007F4423">
              <w:rPr>
                <w:b/>
              </w:rPr>
              <w:t>P.E.</w:t>
            </w:r>
          </w:p>
          <w:p w:rsidR="00B93F88" w:rsidRPr="000E6B7C" w:rsidRDefault="00B93F88" w:rsidP="000E6B7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E6B7C">
              <w:rPr>
                <w:rFonts w:cs="Arial"/>
                <w:color w:val="000000"/>
                <w:sz w:val="20"/>
                <w:szCs w:val="20"/>
              </w:rPr>
              <w:t>Weekly QPR coaching sessions</w:t>
            </w:r>
            <w:r w:rsidR="004D4544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</w:p>
          <w:p w:rsidR="00B93F88" w:rsidRPr="000E6B7C" w:rsidRDefault="00B93F88" w:rsidP="000E6B7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E6B7C">
              <w:rPr>
                <w:rFonts w:cs="Arial"/>
                <w:color w:val="000000"/>
                <w:sz w:val="20"/>
                <w:szCs w:val="20"/>
              </w:rPr>
              <w:t>Skittleball</w:t>
            </w:r>
            <w:proofErr w:type="spellEnd"/>
            <w:r w:rsidRPr="000E6B7C">
              <w:rPr>
                <w:rFonts w:cs="Arial"/>
                <w:color w:val="000000"/>
                <w:sz w:val="20"/>
                <w:szCs w:val="20"/>
              </w:rPr>
              <w:t xml:space="preserve"> lessons</w:t>
            </w:r>
          </w:p>
          <w:p w:rsidR="00B93F88" w:rsidRPr="005868C9" w:rsidRDefault="004D4544" w:rsidP="007B3F27">
            <w:pPr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-Use</w:t>
            </w:r>
            <w:r w:rsidR="000E6B7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93F88" w:rsidRPr="000926A5">
              <w:rPr>
                <w:rFonts w:cs="Arial"/>
                <w:color w:val="000000"/>
                <w:sz w:val="20"/>
                <w:szCs w:val="20"/>
              </w:rPr>
              <w:t>skills and tactics and apply basic principles suitable for attacking and</w:t>
            </w:r>
            <w:r w:rsidR="00B93F88" w:rsidRPr="005868C9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B93F88" w:rsidRPr="000926A5">
              <w:rPr>
                <w:rFonts w:cs="Arial"/>
                <w:color w:val="000000"/>
                <w:sz w:val="20"/>
                <w:szCs w:val="20"/>
              </w:rPr>
              <w:t>fielding.</w:t>
            </w:r>
            <w:r w:rsidR="00B93F88" w:rsidRPr="005868C9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D55A6E" w:rsidRPr="00B45EC7" w:rsidRDefault="00B93F88" w:rsidP="007B3F27">
            <w:pPr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5868C9">
              <w:rPr>
                <w:rFonts w:ascii="Arial Narrow" w:hAnsi="Arial Narrow" w:cs="Arial"/>
                <w:color w:val="000000" w:themeColor="text1"/>
              </w:rPr>
              <w:t>-</w:t>
            </w:r>
            <w:r w:rsidRPr="007F4423">
              <w:rPr>
                <w:rFonts w:cs="Arial"/>
                <w:color w:val="000000"/>
                <w:sz w:val="20"/>
                <w:szCs w:val="20"/>
              </w:rPr>
              <w:t>Work</w:t>
            </w:r>
            <w:r w:rsidR="000E6B7C">
              <w:rPr>
                <w:rFonts w:cs="Arial"/>
                <w:color w:val="000000"/>
                <w:sz w:val="20"/>
                <w:szCs w:val="20"/>
              </w:rPr>
              <w:t xml:space="preserve"> with others to meet a </w:t>
            </w:r>
            <w:r w:rsidRPr="007F4423">
              <w:rPr>
                <w:rFonts w:cs="Arial"/>
                <w:color w:val="000000"/>
                <w:sz w:val="20"/>
                <w:szCs w:val="20"/>
              </w:rPr>
              <w:t>challenge.</w:t>
            </w:r>
            <w:r w:rsidRPr="005868C9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left w:val="single" w:sz="4" w:space="0" w:color="auto"/>
            </w:tcBorders>
          </w:tcPr>
          <w:p w:rsidR="00D55A6E" w:rsidRPr="007F4423" w:rsidRDefault="00D55A6E" w:rsidP="007B3F27">
            <w:pPr>
              <w:spacing w:after="0"/>
              <w:rPr>
                <w:b/>
              </w:rPr>
            </w:pPr>
            <w:r w:rsidRPr="007F4423">
              <w:rPr>
                <w:b/>
              </w:rPr>
              <w:t>Music</w:t>
            </w:r>
          </w:p>
          <w:p w:rsidR="00584BD8" w:rsidRPr="000926A5" w:rsidRDefault="00584BD8" w:rsidP="007B3F2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926A5">
              <w:rPr>
                <w:rFonts w:cs="Arial"/>
                <w:color w:val="000000"/>
                <w:sz w:val="20"/>
                <w:szCs w:val="20"/>
              </w:rPr>
              <w:t xml:space="preserve">Ukulele  - with </w:t>
            </w:r>
            <w:r w:rsidR="005703EC">
              <w:rPr>
                <w:rFonts w:cs="Arial"/>
                <w:color w:val="000000"/>
                <w:sz w:val="20"/>
                <w:szCs w:val="20"/>
              </w:rPr>
              <w:t xml:space="preserve">Mr. Moran </w:t>
            </w:r>
          </w:p>
          <w:p w:rsidR="00D55A6E" w:rsidRPr="00987439" w:rsidRDefault="00584BD8" w:rsidP="008F13F7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0926A5">
              <w:rPr>
                <w:rFonts w:cs="Arial"/>
                <w:color w:val="000000"/>
                <w:sz w:val="20"/>
                <w:szCs w:val="20"/>
              </w:rPr>
              <w:t xml:space="preserve">Weekly ukulele </w:t>
            </w:r>
            <w:r w:rsidR="008F13F7">
              <w:rPr>
                <w:rFonts w:cs="Arial"/>
                <w:color w:val="000000"/>
                <w:sz w:val="20"/>
                <w:szCs w:val="20"/>
              </w:rPr>
              <w:t xml:space="preserve">and singing </w:t>
            </w:r>
            <w:r w:rsidRPr="000926A5">
              <w:rPr>
                <w:rFonts w:cs="Arial"/>
                <w:color w:val="000000"/>
                <w:sz w:val="20"/>
                <w:szCs w:val="20"/>
              </w:rPr>
              <w:t xml:space="preserve">lessons </w:t>
            </w:r>
            <w:r w:rsidR="007F4423" w:rsidRPr="000926A5">
              <w:rPr>
                <w:rFonts w:cs="Arial"/>
                <w:color w:val="000000"/>
                <w:sz w:val="20"/>
                <w:szCs w:val="20"/>
              </w:rPr>
              <w:t>with professional</w:t>
            </w:r>
            <w:r w:rsidRPr="000926A5">
              <w:rPr>
                <w:rFonts w:cs="Arial"/>
                <w:color w:val="000000"/>
                <w:sz w:val="20"/>
                <w:szCs w:val="20"/>
              </w:rPr>
              <w:t xml:space="preserve"> music teachers.  The children will build and develop skills of playing the ukulele and reading music.</w:t>
            </w:r>
          </w:p>
        </w:tc>
        <w:tc>
          <w:tcPr>
            <w:tcW w:w="4468" w:type="dxa"/>
          </w:tcPr>
          <w:p w:rsidR="00D55A6E" w:rsidRDefault="00D55A6E" w:rsidP="007B3F27">
            <w:pPr>
              <w:spacing w:after="0"/>
              <w:rPr>
                <w:b/>
              </w:rPr>
            </w:pPr>
            <w:r w:rsidRPr="00D55A6E">
              <w:rPr>
                <w:b/>
              </w:rPr>
              <w:t>French</w:t>
            </w:r>
          </w:p>
          <w:p w:rsidR="004D4544" w:rsidRPr="000926A5" w:rsidRDefault="004D4544" w:rsidP="004D454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926A5">
              <w:rPr>
                <w:rFonts w:cs="Arial"/>
                <w:color w:val="000000"/>
                <w:sz w:val="20"/>
                <w:szCs w:val="20"/>
              </w:rPr>
              <w:t xml:space="preserve">Explore patterns and sounds of language through songs and rhymes </w:t>
            </w:r>
          </w:p>
          <w:p w:rsidR="004D4544" w:rsidRDefault="004D4544" w:rsidP="004D4544">
            <w:pPr>
              <w:spacing w:after="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0926A5">
              <w:rPr>
                <w:rFonts w:cs="Arial"/>
                <w:color w:val="000000"/>
                <w:sz w:val="20"/>
                <w:szCs w:val="20"/>
              </w:rPr>
              <w:t>Listen attentively to spoken language and show understanding by joining in and responding.</w:t>
            </w:r>
          </w:p>
          <w:p w:rsidR="004D4544" w:rsidRPr="00E12807" w:rsidRDefault="004D4544" w:rsidP="004D454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r w:rsidRPr="007F4423">
              <w:rPr>
                <w:rFonts w:cs="Arial"/>
                <w:color w:val="000000"/>
                <w:sz w:val="20"/>
                <w:szCs w:val="20"/>
              </w:rPr>
              <w:t>Develop accurate pronunciation and intonation.</w:t>
            </w:r>
          </w:p>
          <w:p w:rsidR="00E12807" w:rsidRPr="00790909" w:rsidRDefault="004D4544" w:rsidP="00790909">
            <w:pPr>
              <w:spacing w:after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790909">
              <w:rPr>
                <w:sz w:val="20"/>
                <w:szCs w:val="20"/>
              </w:rPr>
              <w:t>Reinforce colours, numbers, animals and  common questions</w:t>
            </w:r>
          </w:p>
        </w:tc>
      </w:tr>
    </w:tbl>
    <w:p w:rsidR="00986B9E" w:rsidRPr="00A43D5F" w:rsidRDefault="00987439">
      <w:pPr>
        <w:rPr>
          <w:b/>
        </w:rPr>
      </w:pPr>
      <w:r>
        <w:rPr>
          <w:b/>
        </w:rPr>
        <w:lastRenderedPageBreak/>
        <w:tab/>
      </w:r>
    </w:p>
    <w:sectPr w:rsidR="00986B9E" w:rsidRPr="00A43D5F" w:rsidSect="00364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54" w:rsidRDefault="00786C54" w:rsidP="00786C54">
      <w:pPr>
        <w:spacing w:after="0" w:line="240" w:lineRule="auto"/>
      </w:pPr>
      <w:r>
        <w:separator/>
      </w:r>
    </w:p>
  </w:endnote>
  <w:end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4" w:rsidRDefault="00625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4" w:rsidRDefault="006253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4" w:rsidRDefault="00625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54" w:rsidRDefault="00786C54" w:rsidP="00786C54">
      <w:pPr>
        <w:spacing w:after="0" w:line="240" w:lineRule="auto"/>
      </w:pPr>
      <w:r>
        <w:separator/>
      </w:r>
    </w:p>
  </w:footnote>
  <w:foot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4" w:rsidRDefault="00625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4" w:rsidRDefault="00625384">
    <w:pPr>
      <w:pStyle w:val="Header"/>
    </w:pPr>
    <w:r>
      <w:t xml:space="preserve">Year 5 Autumn </w:t>
    </w:r>
    <w:r>
      <w:t>2017</w:t>
    </w:r>
    <w:bookmarkStart w:id="0" w:name="_GoBack"/>
    <w:bookmarkEnd w:id="0"/>
  </w:p>
  <w:p w:rsidR="00B45EC7" w:rsidRDefault="00B45E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84" w:rsidRDefault="00625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D47"/>
    <w:multiLevelType w:val="hybridMultilevel"/>
    <w:tmpl w:val="0A501D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922EF7"/>
    <w:multiLevelType w:val="hybridMultilevel"/>
    <w:tmpl w:val="FB5CAD3A"/>
    <w:lvl w:ilvl="0" w:tplc="A784F8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DAD"/>
    <w:multiLevelType w:val="hybridMultilevel"/>
    <w:tmpl w:val="C54213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152CDC"/>
    <w:multiLevelType w:val="hybridMultilevel"/>
    <w:tmpl w:val="8B78F6EC"/>
    <w:lvl w:ilvl="0" w:tplc="095093E0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F68D1"/>
    <w:multiLevelType w:val="hybridMultilevel"/>
    <w:tmpl w:val="2E18D8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00853F1"/>
    <w:multiLevelType w:val="hybridMultilevel"/>
    <w:tmpl w:val="90D848EC"/>
    <w:lvl w:ilvl="0" w:tplc="05EA1F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F6E73"/>
    <w:multiLevelType w:val="hybridMultilevel"/>
    <w:tmpl w:val="F0AA5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120B61"/>
    <w:multiLevelType w:val="hybridMultilevel"/>
    <w:tmpl w:val="6CA0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4"/>
    <w:rsid w:val="00000842"/>
    <w:rsid w:val="0003099C"/>
    <w:rsid w:val="00056391"/>
    <w:rsid w:val="000926A5"/>
    <w:rsid w:val="000E6B7C"/>
    <w:rsid w:val="00130A40"/>
    <w:rsid w:val="00135708"/>
    <w:rsid w:val="001D1980"/>
    <w:rsid w:val="00236DCD"/>
    <w:rsid w:val="00250B09"/>
    <w:rsid w:val="002A1854"/>
    <w:rsid w:val="002C26F0"/>
    <w:rsid w:val="003060B9"/>
    <w:rsid w:val="003514CB"/>
    <w:rsid w:val="00364E8E"/>
    <w:rsid w:val="003661C1"/>
    <w:rsid w:val="00377FB9"/>
    <w:rsid w:val="003F7B3F"/>
    <w:rsid w:val="00473445"/>
    <w:rsid w:val="004D4544"/>
    <w:rsid w:val="004E073A"/>
    <w:rsid w:val="0051115B"/>
    <w:rsid w:val="005703EC"/>
    <w:rsid w:val="00584BD8"/>
    <w:rsid w:val="00586798"/>
    <w:rsid w:val="005868C9"/>
    <w:rsid w:val="00625384"/>
    <w:rsid w:val="006E309D"/>
    <w:rsid w:val="007640B9"/>
    <w:rsid w:val="00786C54"/>
    <w:rsid w:val="00790909"/>
    <w:rsid w:val="007B3F27"/>
    <w:rsid w:val="007F4423"/>
    <w:rsid w:val="00817171"/>
    <w:rsid w:val="008B2054"/>
    <w:rsid w:val="008F13F7"/>
    <w:rsid w:val="00986B9E"/>
    <w:rsid w:val="00987439"/>
    <w:rsid w:val="00A43D5F"/>
    <w:rsid w:val="00A55262"/>
    <w:rsid w:val="00A7626C"/>
    <w:rsid w:val="00B25B19"/>
    <w:rsid w:val="00B45EC7"/>
    <w:rsid w:val="00B93F88"/>
    <w:rsid w:val="00CA1869"/>
    <w:rsid w:val="00CB6A64"/>
    <w:rsid w:val="00D55A6E"/>
    <w:rsid w:val="00D83092"/>
    <w:rsid w:val="00E12807"/>
    <w:rsid w:val="00E12AF3"/>
    <w:rsid w:val="00E8728C"/>
    <w:rsid w:val="00EB21BF"/>
    <w:rsid w:val="00EE26E7"/>
    <w:rsid w:val="00EE5EE5"/>
    <w:rsid w:val="00F27339"/>
    <w:rsid w:val="00F7724F"/>
    <w:rsid w:val="00FA521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styleId="ListParagraph">
    <w:name w:val="List Paragraph"/>
    <w:basedOn w:val="Normal"/>
    <w:uiPriority w:val="34"/>
    <w:qFormat/>
    <w:rsid w:val="00236DCD"/>
    <w:pPr>
      <w:ind w:left="720"/>
      <w:contextualSpacing/>
    </w:pPr>
  </w:style>
  <w:style w:type="paragraph" w:customStyle="1" w:styleId="Default">
    <w:name w:val="Default"/>
    <w:rsid w:val="00EB2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C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styleId="ListParagraph">
    <w:name w:val="List Paragraph"/>
    <w:basedOn w:val="Normal"/>
    <w:uiPriority w:val="34"/>
    <w:qFormat/>
    <w:rsid w:val="00236DCD"/>
    <w:pPr>
      <w:ind w:left="720"/>
      <w:contextualSpacing/>
    </w:pPr>
  </w:style>
  <w:style w:type="paragraph" w:customStyle="1" w:styleId="Default">
    <w:name w:val="Default"/>
    <w:rsid w:val="00EB2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1DBE-27DE-4D9B-9C51-8543007E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Prothero</dc:creator>
  <cp:lastModifiedBy>Elisabeth Beautyman</cp:lastModifiedBy>
  <cp:revision>2</cp:revision>
  <cp:lastPrinted>2017-09-08T12:03:00Z</cp:lastPrinted>
  <dcterms:created xsi:type="dcterms:W3CDTF">2017-09-15T11:14:00Z</dcterms:created>
  <dcterms:modified xsi:type="dcterms:W3CDTF">2017-09-15T11:14:00Z</dcterms:modified>
</cp:coreProperties>
</file>